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ze zasedání zastupitelstva obc</w:t>
      </w:r>
      <w:r w:rsidR="00847E0B">
        <w:rPr>
          <w:rFonts w:ascii="Calibri" w:eastAsia="Calibri" w:hAnsi="Calibri" w:cs="Calibri"/>
          <w:b/>
        </w:rPr>
        <w:t xml:space="preserve">e Svrabov konaného dne </w:t>
      </w:r>
      <w:r w:rsidR="00974BEB">
        <w:rPr>
          <w:rFonts w:ascii="Calibri" w:eastAsia="Calibri" w:hAnsi="Calibri" w:cs="Calibri"/>
          <w:b/>
        </w:rPr>
        <w:t>1</w:t>
      </w:r>
      <w:r w:rsidR="007A2867">
        <w:rPr>
          <w:rFonts w:ascii="Calibri" w:eastAsia="Calibri" w:hAnsi="Calibri" w:cs="Calibri"/>
          <w:b/>
        </w:rPr>
        <w:t>5.3.2023</w:t>
      </w:r>
      <w:r>
        <w:rPr>
          <w:rFonts w:ascii="Calibri" w:eastAsia="Calibri" w:hAnsi="Calibri" w:cs="Calibri"/>
          <w:b/>
        </w:rPr>
        <w:t xml:space="preserve"> v 19:00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D03EB1" w:rsidRPr="00D03EB1">
        <w:rPr>
          <w:rFonts w:ascii="Calibri" w:eastAsia="Calibri" w:hAnsi="Calibri" w:cs="Calibri"/>
          <w:bCs/>
        </w:rPr>
        <w:t>Ing.</w:t>
      </w:r>
      <w:r w:rsidR="00847E0B">
        <w:rPr>
          <w:rFonts w:ascii="Calibri" w:eastAsia="Calibri" w:hAnsi="Calibri" w:cs="Calibri"/>
        </w:rPr>
        <w:t xml:space="preserve"> Procházková Michaela</w:t>
      </w:r>
      <w:r>
        <w:rPr>
          <w:rFonts w:ascii="Calibri" w:eastAsia="Calibri" w:hAnsi="Calibri" w:cs="Calibri"/>
        </w:rPr>
        <w:t>, Slabá Jaroslava,</w:t>
      </w:r>
      <w:r w:rsidR="00847E0B">
        <w:rPr>
          <w:rFonts w:ascii="Calibri" w:eastAsia="Calibri" w:hAnsi="Calibri" w:cs="Calibri"/>
        </w:rPr>
        <w:t>Bauerová Milada</w:t>
      </w:r>
      <w:r w:rsidR="007A2867">
        <w:rPr>
          <w:rFonts w:ascii="Calibri" w:eastAsia="Calibri" w:hAnsi="Calibri" w:cs="Calibri"/>
        </w:rPr>
        <w:t>, Kluzák Josef, Kroužek Luboš</w:t>
      </w: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 w:rsidR="007A2867">
        <w:rPr>
          <w:rFonts w:ascii="Calibri" w:eastAsia="Calibri" w:hAnsi="Calibri" w:cs="Calibri"/>
        </w:rPr>
        <w:t>-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</w:t>
      </w:r>
      <w:r w:rsidR="00974BEB">
        <w:rPr>
          <w:rFonts w:ascii="Calibri" w:eastAsia="Calibri" w:hAnsi="Calibri" w:cs="Calibri"/>
          <w:b/>
        </w:rPr>
        <w:t>Zahájení, odsouhlasení programu jednání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</w:t>
      </w:r>
      <w:r w:rsidR="00974BEB">
        <w:rPr>
          <w:rFonts w:ascii="Calibri" w:eastAsia="Calibri" w:hAnsi="Calibri" w:cs="Calibri"/>
          <w:b/>
        </w:rPr>
        <w:t>Rozpočtov</w:t>
      </w:r>
      <w:r w:rsidR="007A2867">
        <w:rPr>
          <w:rFonts w:ascii="Calibri" w:eastAsia="Calibri" w:hAnsi="Calibri" w:cs="Calibri"/>
          <w:b/>
        </w:rPr>
        <w:t>á</w:t>
      </w:r>
      <w:r w:rsidR="00974BEB">
        <w:rPr>
          <w:rFonts w:ascii="Calibri" w:eastAsia="Calibri" w:hAnsi="Calibri" w:cs="Calibri"/>
          <w:b/>
        </w:rPr>
        <w:t xml:space="preserve"> opatření č.</w:t>
      </w:r>
      <w:r w:rsidR="007A2867">
        <w:rPr>
          <w:rFonts w:ascii="Calibri" w:eastAsia="Calibri" w:hAnsi="Calibri" w:cs="Calibri"/>
          <w:b/>
        </w:rPr>
        <w:t xml:space="preserve"> 9/2022 a 1,2/2023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3. </w:t>
      </w:r>
      <w:r w:rsidR="007A2867">
        <w:rPr>
          <w:rFonts w:ascii="Calibri" w:eastAsia="Calibri" w:hAnsi="Calibri" w:cs="Calibri"/>
          <w:b/>
        </w:rPr>
        <w:t>Informace o proběhlých inventarizacích za rok 2022</w:t>
      </w:r>
    </w:p>
    <w:p w:rsidR="0077298F" w:rsidRDefault="002341DA" w:rsidP="00974BE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4. </w:t>
      </w:r>
      <w:r w:rsidR="007A2867">
        <w:rPr>
          <w:rFonts w:ascii="Calibri" w:eastAsia="Calibri" w:hAnsi="Calibri" w:cs="Calibri"/>
          <w:b/>
        </w:rPr>
        <w:t>Různé, diskuse</w:t>
      </w:r>
    </w:p>
    <w:p w:rsidR="00847E0B" w:rsidRDefault="007A286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</w:t>
      </w:r>
      <w:r w:rsidR="00847E0B">
        <w:rPr>
          <w:rFonts w:ascii="Calibri" w:eastAsia="Calibri" w:hAnsi="Calibri" w:cs="Calibri"/>
          <w:b/>
        </w:rPr>
        <w:t xml:space="preserve">. </w:t>
      </w:r>
      <w:r w:rsidR="00974BEB">
        <w:rPr>
          <w:rFonts w:ascii="Calibri" w:eastAsia="Calibri" w:hAnsi="Calibri" w:cs="Calibri"/>
          <w:b/>
        </w:rPr>
        <w:t>Závěr</w:t>
      </w:r>
    </w:p>
    <w:p w:rsidR="00974BEB" w:rsidRDefault="00974BEB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</w:p>
    <w:p w:rsidR="00380EDB" w:rsidRDefault="00380EDB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1. </w:t>
      </w:r>
      <w:r w:rsidR="00974BEB">
        <w:rPr>
          <w:rFonts w:ascii="Calibri" w:eastAsia="Calibri" w:hAnsi="Calibri" w:cs="Calibri"/>
          <w:b/>
          <w:u w:val="single"/>
        </w:rPr>
        <w:t>Zahájení, odsouhlasení programu jednání</w:t>
      </w:r>
    </w:p>
    <w:p w:rsidR="0077298F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Ing. Michaela Procházková</w:t>
      </w:r>
      <w:r w:rsidR="00974BEB">
        <w:rPr>
          <w:rFonts w:ascii="Calibri" w:eastAsia="Calibri" w:hAnsi="Calibri" w:cs="Calibri"/>
        </w:rPr>
        <w:t xml:space="preserve"> zahájila zasedání a představila program jednání, který byl řádně zveřejněn. </w:t>
      </w:r>
      <w:r w:rsidR="0048728E">
        <w:rPr>
          <w:rFonts w:ascii="Calibri" w:eastAsia="Calibri" w:hAnsi="Calibri" w:cs="Calibri"/>
        </w:rPr>
        <w:t>Zapisovatelkou určila paní Jaroslavu Slabou a ověřovateli Miladu Bauerovou a</w:t>
      </w:r>
      <w:r w:rsidR="007A2867">
        <w:rPr>
          <w:rFonts w:ascii="Calibri" w:eastAsia="Calibri" w:hAnsi="Calibri" w:cs="Calibri"/>
        </w:rPr>
        <w:t xml:space="preserve"> Josefa Kluzáka</w:t>
      </w:r>
      <w:r w:rsidR="0048728E">
        <w:rPr>
          <w:rFonts w:ascii="Calibri" w:eastAsia="Calibri" w:hAnsi="Calibri" w:cs="Calibri"/>
        </w:rPr>
        <w:t xml:space="preserve">. </w:t>
      </w:r>
      <w:r w:rsidR="00974BEB">
        <w:rPr>
          <w:rFonts w:ascii="Calibri" w:eastAsia="Calibri" w:hAnsi="Calibri" w:cs="Calibri"/>
        </w:rPr>
        <w:t xml:space="preserve">Zastupitelstvo </w:t>
      </w:r>
      <w:r w:rsidR="007A2867">
        <w:rPr>
          <w:rFonts w:ascii="Calibri" w:eastAsia="Calibri" w:hAnsi="Calibri" w:cs="Calibri"/>
        </w:rPr>
        <w:t>5</w:t>
      </w:r>
      <w:r w:rsidR="00974BEB">
        <w:rPr>
          <w:rFonts w:ascii="Calibri" w:eastAsia="Calibri" w:hAnsi="Calibri" w:cs="Calibri"/>
        </w:rPr>
        <w:t xml:space="preserve"> hlasy odsouhlasilo program jednání.</w:t>
      </w:r>
    </w:p>
    <w:p w:rsidR="0015367C" w:rsidRDefault="0015367C" w:rsidP="0015367C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7A2867">
        <w:rPr>
          <w:rFonts w:ascii="Calibri" w:eastAsia="Calibri" w:hAnsi="Calibri" w:cs="Calibri"/>
          <w:b/>
          <w:i/>
          <w:u w:val="single"/>
        </w:rPr>
        <w:t>13/2023</w:t>
      </w:r>
    </w:p>
    <w:p w:rsidR="00974BEB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Zastupitelstvo obce Svrabov odsouhlasilo </w:t>
      </w:r>
      <w:r w:rsidR="007A2867">
        <w:rPr>
          <w:rFonts w:ascii="Calibri" w:eastAsia="Calibri" w:hAnsi="Calibri" w:cs="Calibri"/>
          <w:b/>
          <w:bCs/>
          <w:i/>
          <w:iCs/>
        </w:rPr>
        <w:t>5</w:t>
      </w:r>
      <w:r>
        <w:rPr>
          <w:rFonts w:ascii="Calibri" w:eastAsia="Calibri" w:hAnsi="Calibri" w:cs="Calibri"/>
          <w:b/>
          <w:bCs/>
          <w:i/>
          <w:iCs/>
        </w:rPr>
        <w:t xml:space="preserve"> hlasy program jednání.</w:t>
      </w:r>
    </w:p>
    <w:p w:rsidR="0015367C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4C5528" w:rsidRPr="0015367C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2. </w:t>
      </w:r>
      <w:r w:rsidR="0015367C">
        <w:rPr>
          <w:rFonts w:ascii="Calibri" w:eastAsia="Calibri" w:hAnsi="Calibri" w:cs="Calibri"/>
          <w:b/>
          <w:u w:val="single"/>
        </w:rPr>
        <w:t>Rozpočtov</w:t>
      </w:r>
      <w:r w:rsidR="007A2867">
        <w:rPr>
          <w:rFonts w:ascii="Calibri" w:eastAsia="Calibri" w:hAnsi="Calibri" w:cs="Calibri"/>
          <w:b/>
          <w:u w:val="single"/>
        </w:rPr>
        <w:t>á opatření č. 9/2022 a 1,2/2023</w:t>
      </w:r>
    </w:p>
    <w:p w:rsidR="0077298F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Ing. Procházková</w:t>
      </w:r>
      <w:r w:rsidR="0015367C">
        <w:rPr>
          <w:rFonts w:ascii="Calibri" w:eastAsia="Calibri" w:hAnsi="Calibri" w:cs="Calibri"/>
        </w:rPr>
        <w:t xml:space="preserve">předložila a okomentovala rozpočtová opatření č. </w:t>
      </w:r>
      <w:r w:rsidR="007A2867">
        <w:rPr>
          <w:rFonts w:ascii="Calibri" w:eastAsia="Calibri" w:hAnsi="Calibri" w:cs="Calibri"/>
        </w:rPr>
        <w:t>9</w:t>
      </w:r>
      <w:r w:rsidR="0015367C">
        <w:rPr>
          <w:rFonts w:ascii="Calibri" w:eastAsia="Calibri" w:hAnsi="Calibri" w:cs="Calibri"/>
        </w:rPr>
        <w:t>/2022</w:t>
      </w:r>
      <w:r w:rsidR="007A2867">
        <w:rPr>
          <w:rFonts w:ascii="Calibri" w:eastAsia="Calibri" w:hAnsi="Calibri" w:cs="Calibri"/>
        </w:rPr>
        <w:t xml:space="preserve"> a 1,2/2023,</w:t>
      </w:r>
      <w:r w:rsidR="00F5515C">
        <w:rPr>
          <w:rFonts w:ascii="Calibri" w:eastAsia="Calibri" w:hAnsi="Calibri" w:cs="Calibri"/>
        </w:rPr>
        <w:t>která schválila. Z</w:t>
      </w:r>
      <w:r w:rsidR="0015367C">
        <w:rPr>
          <w:rFonts w:ascii="Calibri" w:eastAsia="Calibri" w:hAnsi="Calibri" w:cs="Calibri"/>
        </w:rPr>
        <w:t>astupitelstvo vzalo tato opatření na vědomí.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3. </w:t>
      </w:r>
      <w:r w:rsidR="007A2867">
        <w:rPr>
          <w:rFonts w:ascii="Calibri" w:eastAsia="Calibri" w:hAnsi="Calibri" w:cs="Calibri"/>
          <w:b/>
          <w:u w:val="single"/>
        </w:rPr>
        <w:t>Informace o proběhlých inventarizacích za rok 2022</w:t>
      </w:r>
    </w:p>
    <w:p w:rsidR="005E135E" w:rsidRPr="002003CE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Ing. Procházková</w:t>
      </w:r>
      <w:r w:rsidR="006976AD">
        <w:rPr>
          <w:rFonts w:ascii="Calibri" w:eastAsia="Calibri" w:hAnsi="Calibri" w:cs="Calibri"/>
        </w:rPr>
        <w:t xml:space="preserve"> </w:t>
      </w:r>
      <w:r w:rsidR="007A2867">
        <w:rPr>
          <w:rFonts w:ascii="Calibri" w:eastAsia="Calibri" w:hAnsi="Calibri" w:cs="Calibri"/>
        </w:rPr>
        <w:t>informovala přítomné o výsledku inventarizací za rok 2022</w:t>
      </w:r>
      <w:r w:rsidR="002003CE">
        <w:rPr>
          <w:rFonts w:ascii="Calibri" w:eastAsia="Calibri" w:hAnsi="Calibri" w:cs="Calibri"/>
        </w:rPr>
        <w:t>. Zastupitelé vzali informaci na vědomí.</w:t>
      </w:r>
    </w:p>
    <w:p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380EDB" w:rsidRDefault="00380EDB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4. </w:t>
      </w:r>
      <w:r w:rsidR="002003CE">
        <w:rPr>
          <w:rFonts w:ascii="Calibri" w:eastAsia="Calibri" w:hAnsi="Calibri" w:cs="Calibri"/>
          <w:b/>
          <w:u w:val="single"/>
        </w:rPr>
        <w:t>Různé, diskuse</w:t>
      </w:r>
    </w:p>
    <w:p w:rsidR="004510B2" w:rsidRDefault="002003CE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 xml:space="preserve">a) </w:t>
      </w:r>
      <w:r w:rsidR="004C5528">
        <w:rPr>
          <w:rFonts w:ascii="Calibri" w:eastAsia="Calibri" w:hAnsi="Calibri" w:cs="Calibri"/>
          <w:bCs/>
          <w:iCs/>
        </w:rPr>
        <w:t xml:space="preserve">Zastupitelstvo </w:t>
      </w:r>
      <w:r>
        <w:rPr>
          <w:rFonts w:ascii="Calibri" w:eastAsia="Calibri" w:hAnsi="Calibri" w:cs="Calibri"/>
          <w:bCs/>
          <w:iCs/>
        </w:rPr>
        <w:t>5</w:t>
      </w:r>
      <w:r w:rsidR="004C5528">
        <w:rPr>
          <w:rFonts w:ascii="Calibri" w:eastAsia="Calibri" w:hAnsi="Calibri" w:cs="Calibri"/>
          <w:bCs/>
          <w:iCs/>
        </w:rPr>
        <w:t xml:space="preserve"> hlasy schválilo </w:t>
      </w:r>
      <w:r>
        <w:rPr>
          <w:rFonts w:ascii="Calibri" w:eastAsia="Calibri" w:hAnsi="Calibri" w:cs="Calibri"/>
          <w:bCs/>
          <w:iCs/>
        </w:rPr>
        <w:t>znění darovací smlouvy, na základě které Obec Svrabov daruje Jihočeskému centru pro zdravotně postižené o.p.s. finanční dar ve výši 1 000,- Kč. Zároveň pověřilo starostku podpisem této smlouvy.</w:t>
      </w:r>
    </w:p>
    <w:p w:rsidR="00110601" w:rsidRDefault="00110601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b) 13.5.2023 se od 17.00 hod.  uskuteční oslavy Svátku maminek v budově obecního úřadu. Organizačně zajistí paní Bauerová s panem Kluzákem.</w:t>
      </w:r>
    </w:p>
    <w:p w:rsidR="00110601" w:rsidRDefault="00110601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c) 30.4.2023 se od 17.00 hod. uskuteční pálení čarodějnic, občerstvení zajistí paní Bauerová s panem Kluzákem.</w:t>
      </w:r>
    </w:p>
    <w:p w:rsidR="00110601" w:rsidRDefault="00110601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 xml:space="preserve">d) 8.7.2023 se od 17.00 hod. uskuteční již tradiční opékání selete, které obci daruje pan Luboš Kroužek. </w:t>
      </w:r>
    </w:p>
    <w:p w:rsidR="00110601" w:rsidRDefault="00110601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lastRenderedPageBreak/>
        <w:t>e) 17.9.2023 se uskuteční pouť ve Svrabově, předpouťové posezení se uskuteční 16.9.2023 od 17.00 hod. v budově OÚ. Občerstvení zajistí paní Bauerová s panem Kluzákem.</w:t>
      </w:r>
    </w:p>
    <w:p w:rsidR="00110601" w:rsidRDefault="00110601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f) Zastupitelstvo 5 hlasy odsouhlasilo uzavření dohody o provedení práce za účelem údržby veřejného prostranství mezi panem Josefem Kluzákem a obcí za celkovou částku 21 000,- Kč</w:t>
      </w:r>
      <w:r w:rsidR="005F6410">
        <w:rPr>
          <w:rFonts w:ascii="Calibri" w:eastAsia="Calibri" w:hAnsi="Calibri" w:cs="Calibri"/>
          <w:bCs/>
          <w:iCs/>
        </w:rPr>
        <w:t xml:space="preserve"> hrubého</w:t>
      </w:r>
      <w:r>
        <w:rPr>
          <w:rFonts w:ascii="Calibri" w:eastAsia="Calibri" w:hAnsi="Calibri" w:cs="Calibri"/>
          <w:bCs/>
          <w:iCs/>
        </w:rPr>
        <w:t>/rok.</w:t>
      </w:r>
    </w:p>
    <w:p w:rsidR="00110601" w:rsidRDefault="00110601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g) Místostarostka objedná u firmy Rumpold s.r.o. přistavení velkoobjemového kontejneru a nádob na nebezpečný odpad na měsíc květen 2023.</w:t>
      </w:r>
    </w:p>
    <w:p w:rsidR="002E3A82" w:rsidRDefault="002E3A82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h) Od 1.1.2023 došlo na základě Přílohy k nařízení vlády č. 318/2017 Sb., vyhlášené ve Sbírce zákonů č. 415/2022 k navýšení odměn zastupitelů. Zastupitelstvo obce Svrabov 5 hlasy rozhodlo o ponechání mezd zastupitelů obce Svrabov ve stávající výši.</w:t>
      </w:r>
    </w:p>
    <w:p w:rsidR="002E3A82" w:rsidRPr="00380EDB" w:rsidRDefault="00680A06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  <w:color w:val="FF0000"/>
        </w:rPr>
      </w:pPr>
      <w:r>
        <w:rPr>
          <w:rFonts w:ascii="Calibri" w:eastAsia="Calibri" w:hAnsi="Calibri" w:cs="Calibri"/>
          <w:bCs/>
          <w:iCs/>
        </w:rPr>
        <w:t>c</w:t>
      </w:r>
      <w:r w:rsidR="002E3A82">
        <w:rPr>
          <w:rFonts w:ascii="Calibri" w:eastAsia="Calibri" w:hAnsi="Calibri" w:cs="Calibri"/>
          <w:bCs/>
          <w:iCs/>
        </w:rPr>
        <w:t>h) Paní H.V. požáda</w:t>
      </w:r>
      <w:r w:rsidR="002E3A82" w:rsidRPr="006976AD">
        <w:rPr>
          <w:rFonts w:ascii="Calibri" w:eastAsia="Calibri" w:hAnsi="Calibri" w:cs="Calibri"/>
          <w:bCs/>
          <w:iCs/>
        </w:rPr>
        <w:t xml:space="preserve">la opětovně obec Svrabov o koupi části pozemků p.č. 265 a 151/9 v k.ú. Svrabov. První žádost byla podána v roce 2019, obec Svrabov na základě této žádosti požádala Město </w:t>
      </w:r>
      <w:r w:rsidR="002E3A82" w:rsidRPr="006976AD">
        <w:rPr>
          <w:rFonts w:ascii="Calibri" w:eastAsia="Calibri" w:hAnsi="Calibri" w:cs="Calibri"/>
          <w:bCs/>
          <w:iCs/>
        </w:rPr>
        <w:br/>
        <w:t>T</w:t>
      </w:r>
      <w:r w:rsidRPr="006976AD">
        <w:rPr>
          <w:rFonts w:ascii="Calibri" w:eastAsia="Calibri" w:hAnsi="Calibri" w:cs="Calibri"/>
          <w:bCs/>
          <w:iCs/>
        </w:rPr>
        <w:t>ábor o koupi části pozemku p.č. 228/4 v k.ú. Svrabov tak, aby si zachovala přístup ke zbylé části p.č. 151/9. Město Tábor tuto žádost v roce 2019 zamítlo. Pan Luboš Kroužek navrhl řešit výše uvedenou situaci návrhem na provedení pozemkových úprav v k.ú. Svrabov. Zastupitelstvo 5 hlasy odsouhlasilo tento postup, místostarostka projedná tuto možnost s</w:t>
      </w:r>
      <w:r w:rsidR="00380EDB" w:rsidRPr="006976AD">
        <w:rPr>
          <w:rFonts w:ascii="Calibri" w:eastAsia="Calibri" w:hAnsi="Calibri" w:cs="Calibri"/>
          <w:bCs/>
          <w:iCs/>
        </w:rPr>
        <w:t> </w:t>
      </w:r>
      <w:r w:rsidRPr="006976AD">
        <w:rPr>
          <w:rFonts w:ascii="Calibri" w:eastAsia="Calibri" w:hAnsi="Calibri" w:cs="Calibri"/>
          <w:bCs/>
          <w:iCs/>
        </w:rPr>
        <w:t>žadatelkou</w:t>
      </w:r>
      <w:r w:rsidR="00380EDB" w:rsidRPr="006976AD">
        <w:rPr>
          <w:rFonts w:ascii="Calibri" w:eastAsia="Calibri" w:hAnsi="Calibri" w:cs="Calibri"/>
          <w:bCs/>
          <w:iCs/>
        </w:rPr>
        <w:t>.</w:t>
      </w:r>
      <w:r w:rsidR="005F6410" w:rsidRPr="006976AD">
        <w:rPr>
          <w:rFonts w:ascii="Calibri" w:eastAsia="Calibri" w:hAnsi="Calibri" w:cs="Calibri"/>
          <w:bCs/>
          <w:iCs/>
        </w:rPr>
        <w:t> </w:t>
      </w:r>
      <w:r w:rsidR="00380EDB" w:rsidRPr="006976AD">
        <w:rPr>
          <w:rFonts w:ascii="Calibri" w:eastAsia="Calibri" w:hAnsi="Calibri" w:cs="Calibri"/>
          <w:bCs/>
          <w:iCs/>
        </w:rPr>
        <w:t xml:space="preserve">V </w:t>
      </w:r>
      <w:r w:rsidR="005F6410" w:rsidRPr="006976AD">
        <w:rPr>
          <w:rFonts w:ascii="Calibri" w:eastAsia="Calibri" w:hAnsi="Calibri" w:cs="Calibri"/>
          <w:bCs/>
          <w:iCs/>
        </w:rPr>
        <w:t xml:space="preserve">případě vysoké administrativní zátěže </w:t>
      </w:r>
      <w:r w:rsidR="00380EDB" w:rsidRPr="006976AD">
        <w:rPr>
          <w:rFonts w:ascii="Calibri" w:eastAsia="Calibri" w:hAnsi="Calibri" w:cs="Calibri"/>
          <w:bCs/>
          <w:iCs/>
        </w:rPr>
        <w:t>či obtížné realizaci tohoto postupu obec Svrabov znovu požádá Město Tábor o koupi části p.č. 228/4 v k.ú. Svrabov.</w:t>
      </w:r>
    </w:p>
    <w:p w:rsidR="00680A06" w:rsidRPr="00680A06" w:rsidRDefault="00680A06" w:rsidP="00680A06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i)Paní H.V. požádala obec Svrabov o vyhotovení územního plánu v souvislosti s plánovanou výstavbou rodinného domu v extravelánu obce Svrabov. Zastupitelstvo 5 hlasy zamítlo vyhotovení územního plánu.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1</w:t>
      </w:r>
      <w:r w:rsidR="002003CE">
        <w:rPr>
          <w:rFonts w:ascii="Calibri" w:eastAsia="Calibri" w:hAnsi="Calibri" w:cs="Calibri"/>
          <w:b/>
          <w:i/>
          <w:u w:val="single"/>
        </w:rPr>
        <w:t>4/2023</w:t>
      </w:r>
    </w:p>
    <w:p w:rsidR="002003CE" w:rsidRDefault="00110601" w:rsidP="002003CE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a)</w:t>
      </w:r>
      <w:r>
        <w:rPr>
          <w:rFonts w:ascii="Calibri" w:eastAsia="Calibri" w:hAnsi="Calibri" w:cs="Calibri"/>
          <w:b/>
          <w:i/>
        </w:rPr>
        <w:tab/>
      </w:r>
      <w:r w:rsidR="004C5528">
        <w:rPr>
          <w:rFonts w:ascii="Calibri" w:eastAsia="Calibri" w:hAnsi="Calibri" w:cs="Calibri"/>
          <w:b/>
          <w:i/>
        </w:rPr>
        <w:t xml:space="preserve">Zastupitelé obce </w:t>
      </w:r>
      <w:r w:rsidR="004C5528" w:rsidRPr="00110601">
        <w:rPr>
          <w:rFonts w:ascii="Calibri" w:eastAsia="Calibri" w:hAnsi="Calibri" w:cs="Calibri"/>
          <w:b/>
          <w:i/>
        </w:rPr>
        <w:t xml:space="preserve">Svrabov </w:t>
      </w:r>
      <w:r w:rsidR="002003CE" w:rsidRPr="00110601">
        <w:rPr>
          <w:rFonts w:ascii="Calibri" w:eastAsia="Calibri" w:hAnsi="Calibri" w:cs="Calibri"/>
          <w:b/>
          <w:i/>
        </w:rPr>
        <w:t>5 hlasy schválilo znění darovací smlouvy, na základě které Obec Svrabov daruje Jihočeskému centru pro zdravotně postižené o.p.s. finanční dar ve výši 1 000,- Kč. Zároveň pověřilo starostku podpisem této smlouvy.</w:t>
      </w:r>
    </w:p>
    <w:p w:rsidR="00110601" w:rsidRDefault="00110601" w:rsidP="00110601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f)</w:t>
      </w:r>
      <w:r>
        <w:rPr>
          <w:rFonts w:ascii="Calibri" w:eastAsia="Calibri" w:hAnsi="Calibri" w:cs="Calibri"/>
          <w:b/>
          <w:i/>
        </w:rPr>
        <w:tab/>
      </w:r>
      <w:r w:rsidRPr="00110601">
        <w:rPr>
          <w:rFonts w:ascii="Calibri" w:eastAsia="Calibri" w:hAnsi="Calibri" w:cs="Calibri"/>
          <w:b/>
          <w:i/>
        </w:rPr>
        <w:t>Zastupitelstvo 5 hlasy odsouhlasilo uzavření dohody o provedení práce za účelem údržby veřejného prostranství mezi panem Josefem Kluzákem a obcí za celkovou částku 21 000,- Kč</w:t>
      </w:r>
      <w:r w:rsidR="005F6410">
        <w:rPr>
          <w:rFonts w:ascii="Calibri" w:eastAsia="Calibri" w:hAnsi="Calibri" w:cs="Calibri"/>
          <w:b/>
          <w:i/>
        </w:rPr>
        <w:t xml:space="preserve"> hrubého</w:t>
      </w:r>
      <w:r w:rsidRPr="00110601">
        <w:rPr>
          <w:rFonts w:ascii="Calibri" w:eastAsia="Calibri" w:hAnsi="Calibri" w:cs="Calibri"/>
          <w:b/>
          <w:i/>
        </w:rPr>
        <w:t>/rok.</w:t>
      </w:r>
    </w:p>
    <w:p w:rsidR="002E3A82" w:rsidRDefault="002E3A82" w:rsidP="002E3A82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h)</w:t>
      </w:r>
      <w:r>
        <w:rPr>
          <w:rFonts w:ascii="Calibri" w:eastAsia="Calibri" w:hAnsi="Calibri" w:cs="Calibri"/>
          <w:b/>
          <w:i/>
        </w:rPr>
        <w:tab/>
      </w:r>
      <w:r w:rsidRPr="002E3A82">
        <w:rPr>
          <w:rFonts w:ascii="Calibri" w:eastAsia="Calibri" w:hAnsi="Calibri" w:cs="Calibri"/>
          <w:b/>
          <w:i/>
        </w:rPr>
        <w:t>Zastupitelstvo obce Svrabov 5 hlasy rozhodlo o ponechání mezd zastupitelů obce Svrabov ve stávající výši</w:t>
      </w:r>
      <w:r>
        <w:rPr>
          <w:rFonts w:ascii="Calibri" w:eastAsia="Calibri" w:hAnsi="Calibri" w:cs="Calibri"/>
          <w:b/>
          <w:i/>
        </w:rPr>
        <w:t>.</w:t>
      </w:r>
    </w:p>
    <w:p w:rsidR="00380EDB" w:rsidRPr="00380EDB" w:rsidRDefault="00680A06" w:rsidP="00380EDB">
      <w:pPr>
        <w:spacing w:after="0" w:line="276" w:lineRule="auto"/>
        <w:jc w:val="both"/>
        <w:rPr>
          <w:rFonts w:ascii="Calibri" w:eastAsia="Calibri" w:hAnsi="Calibri" w:cs="Calibri"/>
          <w:b/>
          <w:i/>
          <w:color w:val="FF0000"/>
        </w:rPr>
      </w:pPr>
      <w:r>
        <w:rPr>
          <w:rFonts w:ascii="Calibri" w:eastAsia="Calibri" w:hAnsi="Calibri" w:cs="Calibri"/>
          <w:b/>
          <w:i/>
        </w:rPr>
        <w:t>ad ch)</w:t>
      </w:r>
      <w:r>
        <w:rPr>
          <w:rFonts w:ascii="Calibri" w:eastAsia="Calibri" w:hAnsi="Calibri" w:cs="Calibri"/>
          <w:b/>
          <w:i/>
        </w:rPr>
        <w:tab/>
        <w:t xml:space="preserve">Zastupitelstvo obce Svrabov </w:t>
      </w:r>
      <w:r w:rsidRPr="006976AD">
        <w:rPr>
          <w:rFonts w:ascii="Calibri" w:eastAsia="Calibri" w:hAnsi="Calibri" w:cs="Calibri"/>
          <w:b/>
          <w:i/>
        </w:rPr>
        <w:t>5 hlasy odsouhlasilo postup řešení prodeje části pozemků p.č. 265 a 151/9 v k.ú. Svrabov paní H.V. provedením pozemkových úprav v k.ú. Svrabov.</w:t>
      </w:r>
      <w:r w:rsidR="00380EDB" w:rsidRPr="006976AD">
        <w:rPr>
          <w:rFonts w:ascii="Calibri" w:eastAsia="Calibri" w:hAnsi="Calibri" w:cs="Calibri"/>
          <w:b/>
          <w:i/>
        </w:rPr>
        <w:t>V případě vysoké administrativní zátěže či obtížné realizaci tohoto postupu obec Svrabov znovu požádá Město Tábor o koupi části p.č. 228/4 v k.ú. Svrabov.</w:t>
      </w:r>
    </w:p>
    <w:p w:rsidR="00680A06" w:rsidRPr="002E3A82" w:rsidRDefault="00680A06" w:rsidP="002E3A82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i)</w:t>
      </w:r>
      <w:r>
        <w:rPr>
          <w:rFonts w:ascii="Calibri" w:eastAsia="Calibri" w:hAnsi="Calibri" w:cs="Calibri"/>
          <w:b/>
          <w:i/>
        </w:rPr>
        <w:tab/>
        <w:t>Zastupitelstvo obce Svrabov 5 hlasy zamítlo vyhotovení územního plánu</w:t>
      </w:r>
      <w:r w:rsidR="0021010A">
        <w:rPr>
          <w:rFonts w:ascii="Calibri" w:eastAsia="Calibri" w:hAnsi="Calibri" w:cs="Calibri"/>
          <w:b/>
          <w:i/>
        </w:rPr>
        <w:t>.</w:t>
      </w:r>
    </w:p>
    <w:p w:rsidR="00110601" w:rsidRDefault="00110601" w:rsidP="002003CE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380EDB" w:rsidRDefault="00380EDB" w:rsidP="002003CE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380EDB" w:rsidRPr="00110601" w:rsidRDefault="00380EDB" w:rsidP="002003CE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1010A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5</w:t>
      </w:r>
      <w:r w:rsidR="002341DA">
        <w:rPr>
          <w:rFonts w:ascii="Calibri" w:eastAsia="Calibri" w:hAnsi="Calibri" w:cs="Calibri"/>
          <w:b/>
          <w:u w:val="single"/>
        </w:rPr>
        <w:t>. Závěr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Zasedání zastupitelstva bylo ukončeno </w:t>
      </w:r>
      <w:r w:rsidR="0021010A">
        <w:rPr>
          <w:rFonts w:ascii="Calibri" w:eastAsia="Calibri" w:hAnsi="Calibri" w:cs="Calibri"/>
        </w:rPr>
        <w:t>ve</w:t>
      </w:r>
      <w:r w:rsidR="0048728E">
        <w:rPr>
          <w:rFonts w:ascii="Calibri" w:eastAsia="Calibri" w:hAnsi="Calibri" w:cs="Calibri"/>
        </w:rPr>
        <w:t> </w:t>
      </w:r>
      <w:r w:rsidR="0021010A">
        <w:rPr>
          <w:rFonts w:ascii="Calibri" w:eastAsia="Calibri" w:hAnsi="Calibri" w:cs="Calibri"/>
        </w:rPr>
        <w:t>20</w:t>
      </w:r>
      <w:r w:rsidR="0048728E">
        <w:rPr>
          <w:rFonts w:ascii="Calibri" w:eastAsia="Calibri" w:hAnsi="Calibri" w:cs="Calibri"/>
        </w:rPr>
        <w:t>.30</w:t>
      </w:r>
      <w:r>
        <w:rPr>
          <w:rFonts w:ascii="Calibri" w:eastAsia="Calibri" w:hAnsi="Calibri" w:cs="Calibri"/>
        </w:rPr>
        <w:t xml:space="preserve">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E0108" w:rsidRDefault="006E0108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Zapsala:  Jaroslava Slabá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21010A" w:rsidRDefault="0021010A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AC2A70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A64" w:rsidRDefault="00915A64" w:rsidP="005E135E">
      <w:pPr>
        <w:spacing w:after="0" w:line="240" w:lineRule="auto"/>
      </w:pPr>
      <w:r>
        <w:separator/>
      </w:r>
    </w:p>
  </w:endnote>
  <w:endnote w:type="continuationSeparator" w:id="1">
    <w:p w:rsidR="00915A64" w:rsidRDefault="00915A64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9252224"/>
      <w:docPartObj>
        <w:docPartGallery w:val="Page Numbers (Bottom of Page)"/>
        <w:docPartUnique/>
      </w:docPartObj>
    </w:sdtPr>
    <w:sdtContent>
      <w:p w:rsidR="005E135E" w:rsidRDefault="00AE1865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6976AD">
          <w:rPr>
            <w:noProof/>
          </w:rPr>
          <w:t>2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A64" w:rsidRDefault="00915A64" w:rsidP="005E135E">
      <w:pPr>
        <w:spacing w:after="0" w:line="240" w:lineRule="auto"/>
      </w:pPr>
      <w:r>
        <w:separator/>
      </w:r>
    </w:p>
  </w:footnote>
  <w:footnote w:type="continuationSeparator" w:id="1">
    <w:p w:rsidR="00915A64" w:rsidRDefault="00915A64" w:rsidP="005E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6D31"/>
    <w:multiLevelType w:val="hybridMultilevel"/>
    <w:tmpl w:val="D54A3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511A1"/>
    <w:multiLevelType w:val="hybridMultilevel"/>
    <w:tmpl w:val="E6A6FBD2"/>
    <w:lvl w:ilvl="0" w:tplc="4F3039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50B45"/>
    <w:multiLevelType w:val="hybridMultilevel"/>
    <w:tmpl w:val="60F4EC36"/>
    <w:lvl w:ilvl="0" w:tplc="77102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A42CF"/>
    <w:multiLevelType w:val="hybridMultilevel"/>
    <w:tmpl w:val="CEB0C242"/>
    <w:lvl w:ilvl="0" w:tplc="E74AA4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11D4B"/>
    <w:multiLevelType w:val="hybridMultilevel"/>
    <w:tmpl w:val="121C26B8"/>
    <w:lvl w:ilvl="0" w:tplc="A1245E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B5974"/>
    <w:multiLevelType w:val="hybridMultilevel"/>
    <w:tmpl w:val="D54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298F"/>
    <w:rsid w:val="00062885"/>
    <w:rsid w:val="00067E9F"/>
    <w:rsid w:val="000C2C63"/>
    <w:rsid w:val="00110601"/>
    <w:rsid w:val="00115F7A"/>
    <w:rsid w:val="0015367C"/>
    <w:rsid w:val="00192861"/>
    <w:rsid w:val="001D30C7"/>
    <w:rsid w:val="002003CE"/>
    <w:rsid w:val="0021010A"/>
    <w:rsid w:val="002341DA"/>
    <w:rsid w:val="002510B5"/>
    <w:rsid w:val="002B4997"/>
    <w:rsid w:val="002E3A82"/>
    <w:rsid w:val="002F282A"/>
    <w:rsid w:val="002F748C"/>
    <w:rsid w:val="003018BA"/>
    <w:rsid w:val="0035115E"/>
    <w:rsid w:val="00380EDB"/>
    <w:rsid w:val="00395E7B"/>
    <w:rsid w:val="003A2039"/>
    <w:rsid w:val="003B5C41"/>
    <w:rsid w:val="004510B2"/>
    <w:rsid w:val="0048728E"/>
    <w:rsid w:val="004C5528"/>
    <w:rsid w:val="00522475"/>
    <w:rsid w:val="00536648"/>
    <w:rsid w:val="005959B8"/>
    <w:rsid w:val="005E135E"/>
    <w:rsid w:val="005F6410"/>
    <w:rsid w:val="00680A06"/>
    <w:rsid w:val="006976AD"/>
    <w:rsid w:val="006C2827"/>
    <w:rsid w:val="006E0108"/>
    <w:rsid w:val="007042AE"/>
    <w:rsid w:val="00711C44"/>
    <w:rsid w:val="0072784C"/>
    <w:rsid w:val="0077298F"/>
    <w:rsid w:val="007A2867"/>
    <w:rsid w:val="00847E0B"/>
    <w:rsid w:val="008616A4"/>
    <w:rsid w:val="00915A64"/>
    <w:rsid w:val="00952F3D"/>
    <w:rsid w:val="00974BEB"/>
    <w:rsid w:val="00AC2A70"/>
    <w:rsid w:val="00AD12CC"/>
    <w:rsid w:val="00AE1865"/>
    <w:rsid w:val="00AE1C23"/>
    <w:rsid w:val="00B672ED"/>
    <w:rsid w:val="00BA05A8"/>
    <w:rsid w:val="00BC7EC7"/>
    <w:rsid w:val="00BF1CB3"/>
    <w:rsid w:val="00C756DF"/>
    <w:rsid w:val="00C757BD"/>
    <w:rsid w:val="00D03EB1"/>
    <w:rsid w:val="00D24C2B"/>
    <w:rsid w:val="00D616D8"/>
    <w:rsid w:val="00D864A1"/>
    <w:rsid w:val="00DB4D3E"/>
    <w:rsid w:val="00F469A7"/>
    <w:rsid w:val="00F5515C"/>
    <w:rsid w:val="00F57B4B"/>
    <w:rsid w:val="00F7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8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paragraph" w:styleId="Odstavecseseznamem">
    <w:name w:val="List Paragraph"/>
    <w:basedOn w:val="Normln"/>
    <w:uiPriority w:val="34"/>
    <w:qFormat/>
    <w:rsid w:val="00F75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uzivatel</cp:lastModifiedBy>
  <cp:revision>2</cp:revision>
  <cp:lastPrinted>2023-03-22T07:18:00Z</cp:lastPrinted>
  <dcterms:created xsi:type="dcterms:W3CDTF">2023-03-22T07:18:00Z</dcterms:created>
  <dcterms:modified xsi:type="dcterms:W3CDTF">2023-03-22T07:18:00Z</dcterms:modified>
</cp:coreProperties>
</file>