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39" w:rsidRDefault="00FF393E" w:rsidP="00C96F4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Default="00B15039" w:rsidP="00B15039">
      <w:pPr>
        <w:rPr>
          <w:b/>
          <w:sz w:val="56"/>
          <w:szCs w:val="56"/>
        </w:rPr>
      </w:pPr>
    </w:p>
    <w:p w:rsidR="00B15039" w:rsidRPr="00B15039" w:rsidRDefault="00C96F43" w:rsidP="00B15039">
      <w:pPr>
        <w:jc w:val="center"/>
        <w:rPr>
          <w:b/>
          <w:color w:val="1F3864" w:themeColor="accent5" w:themeShade="80"/>
          <w:sz w:val="56"/>
          <w:szCs w:val="56"/>
        </w:rPr>
      </w:pPr>
      <w:r w:rsidRPr="00B15039">
        <w:rPr>
          <w:b/>
          <w:color w:val="1F3864" w:themeColor="accent5" w:themeShade="80"/>
          <w:sz w:val="56"/>
          <w:szCs w:val="56"/>
        </w:rPr>
        <w:t xml:space="preserve">Plán rozvoje sportu </w:t>
      </w:r>
      <w:r w:rsidR="00AD3671" w:rsidRPr="00B15039">
        <w:rPr>
          <w:b/>
          <w:color w:val="1F3864" w:themeColor="accent5" w:themeShade="80"/>
          <w:sz w:val="56"/>
          <w:szCs w:val="56"/>
        </w:rPr>
        <w:t xml:space="preserve">obce </w:t>
      </w:r>
      <w:r w:rsidR="0065212F">
        <w:rPr>
          <w:b/>
          <w:color w:val="1F3864" w:themeColor="accent5" w:themeShade="80"/>
          <w:sz w:val="56"/>
          <w:szCs w:val="56"/>
        </w:rPr>
        <w:t>Svrabov</w:t>
      </w:r>
    </w:p>
    <w:p w:rsidR="00C96F43" w:rsidRPr="00B15039" w:rsidRDefault="00C96F43" w:rsidP="00B15039">
      <w:pPr>
        <w:jc w:val="center"/>
        <w:rPr>
          <w:b/>
          <w:sz w:val="56"/>
          <w:szCs w:val="56"/>
        </w:rPr>
      </w:pPr>
      <w:r w:rsidRPr="00B15039">
        <w:rPr>
          <w:b/>
          <w:color w:val="1F3864" w:themeColor="accent5" w:themeShade="80"/>
          <w:sz w:val="56"/>
          <w:szCs w:val="56"/>
        </w:rPr>
        <w:t>na rok 201</w:t>
      </w:r>
      <w:r w:rsidR="00B15039">
        <w:rPr>
          <w:b/>
          <w:color w:val="1F3864" w:themeColor="accent5" w:themeShade="80"/>
          <w:sz w:val="56"/>
          <w:szCs w:val="56"/>
        </w:rPr>
        <w:t>8</w:t>
      </w:r>
      <w:r w:rsidRPr="00B15039">
        <w:rPr>
          <w:b/>
          <w:color w:val="1F3864" w:themeColor="accent5" w:themeShade="80"/>
          <w:sz w:val="56"/>
          <w:szCs w:val="56"/>
        </w:rPr>
        <w:t xml:space="preserve"> - 2025</w:t>
      </w:r>
    </w:p>
    <w:p w:rsidR="00C96F43" w:rsidRPr="00B15039" w:rsidRDefault="00C96F43" w:rsidP="00C96F43">
      <w:pPr>
        <w:rPr>
          <w:b/>
          <w:sz w:val="60"/>
          <w:szCs w:val="60"/>
        </w:rPr>
      </w:pPr>
    </w:p>
    <w:p w:rsidR="00C96F43" w:rsidRDefault="00C96F43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p w:rsidR="00B15039" w:rsidRDefault="00B15039" w:rsidP="00C96F43">
      <w:pPr>
        <w:rPr>
          <w:sz w:val="28"/>
          <w:szCs w:val="28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32"/>
          <w:szCs w:val="32"/>
        </w:rPr>
        <w:id w:val="-114998107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6B1ED0" w:rsidRPr="006B1ED0" w:rsidRDefault="006B1ED0">
          <w:pPr>
            <w:pStyle w:val="Nadpisobsahu"/>
            <w:rPr>
              <w:rFonts w:ascii="Arial" w:hAnsi="Arial" w:cs="Arial"/>
              <w:sz w:val="32"/>
              <w:szCs w:val="32"/>
            </w:rPr>
          </w:pPr>
          <w:r w:rsidRPr="006B1ED0">
            <w:rPr>
              <w:rFonts w:ascii="Arial" w:hAnsi="Arial" w:cs="Arial"/>
              <w:sz w:val="32"/>
              <w:szCs w:val="32"/>
            </w:rPr>
            <w:t>Obsah</w:t>
          </w:r>
        </w:p>
        <w:p w:rsidR="00FA534E" w:rsidRDefault="006B1ED0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1257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1. Úvod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_Toc517161257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2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FA534E" w:rsidRDefault="00A265E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161258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2. Základní východiska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_Toc517161258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2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FA534E" w:rsidRDefault="00A265E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161259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3. Obe</w:t>
            </w:r>
            <w:r w:rsidR="0065212F">
              <w:rPr>
                <w:rStyle w:val="Hypertextovodkaz"/>
                <w:rFonts w:ascii="Arial" w:hAnsi="Arial" w:cs="Arial"/>
                <w:noProof/>
              </w:rPr>
              <w:t>c Svrabov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_Toc517161259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3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FA534E" w:rsidRDefault="00A265E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161260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4. Současný stav podpory sportu v obci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_Toc517161260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3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445C40" w:rsidRPr="0069035F" w:rsidRDefault="0069035F" w:rsidP="00445C40">
          <w:pPr>
            <w:spacing w:after="240"/>
            <w:rPr>
              <w:rFonts w:ascii="Arial" w:eastAsiaTheme="minorEastAsia" w:hAnsi="Arial" w:cs="Arial"/>
              <w:noProof/>
            </w:rPr>
          </w:pPr>
          <w:r>
            <w:rPr>
              <w:rFonts w:ascii="Arial" w:eastAsiaTheme="minorEastAsia" w:hAnsi="Arial" w:cs="Arial"/>
              <w:noProof/>
            </w:rPr>
            <w:t>5. Vize podpory sportu v obci …………………………………………………………………….4</w:t>
          </w:r>
        </w:p>
        <w:p w:rsidR="00FA534E" w:rsidRDefault="00A265E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161271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6. Financování sportu z rozpočtu obce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_Toc517161271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4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FA534E" w:rsidRDefault="00A265E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161272" w:history="1">
            <w:r w:rsidR="00FA534E" w:rsidRPr="007E0CA1">
              <w:rPr>
                <w:rStyle w:val="Hypertextovodkaz"/>
                <w:rFonts w:ascii="Arial" w:hAnsi="Arial" w:cs="Arial"/>
                <w:noProof/>
              </w:rPr>
              <w:t>7. Závěr</w:t>
            </w:r>
            <w:r w:rsidR="00FA534E">
              <w:rPr>
                <w:noProof/>
                <w:webHidden/>
              </w:rPr>
              <w:tab/>
            </w:r>
            <w:r w:rsidR="00FA534E">
              <w:rPr>
                <w:noProof/>
                <w:webHidden/>
              </w:rPr>
              <w:fldChar w:fldCharType="begin"/>
            </w:r>
            <w:r w:rsidR="00FA534E">
              <w:rPr>
                <w:noProof/>
                <w:webHidden/>
              </w:rPr>
              <w:instrText xml:space="preserve"> PAGEREF _Toc517161272 \h </w:instrText>
            </w:r>
            <w:r w:rsidR="00FA534E">
              <w:rPr>
                <w:noProof/>
                <w:webHidden/>
              </w:rPr>
            </w:r>
            <w:r w:rsidR="00FA534E">
              <w:rPr>
                <w:noProof/>
                <w:webHidden/>
              </w:rPr>
              <w:fldChar w:fldCharType="separate"/>
            </w:r>
            <w:r w:rsidR="00445C40">
              <w:rPr>
                <w:noProof/>
                <w:webHidden/>
              </w:rPr>
              <w:t>4</w:t>
            </w:r>
            <w:r w:rsidR="00FA534E">
              <w:rPr>
                <w:noProof/>
                <w:webHidden/>
              </w:rPr>
              <w:fldChar w:fldCharType="end"/>
            </w:r>
          </w:hyperlink>
        </w:p>
        <w:p w:rsidR="006B1ED0" w:rsidRDefault="006B1ED0">
          <w:r>
            <w:rPr>
              <w:b/>
              <w:bCs/>
            </w:rPr>
            <w:fldChar w:fldCharType="end"/>
          </w:r>
        </w:p>
      </w:sdtContent>
    </w:sdt>
    <w:p w:rsidR="00B15039" w:rsidRDefault="00B15039" w:rsidP="00C96F43">
      <w:pPr>
        <w:rPr>
          <w:sz w:val="28"/>
          <w:szCs w:val="28"/>
        </w:rPr>
      </w:pPr>
    </w:p>
    <w:p w:rsidR="00C96F43" w:rsidRPr="00C05B9E" w:rsidRDefault="00C96F43" w:rsidP="00B15039">
      <w:pPr>
        <w:pStyle w:val="Nadpis1"/>
        <w:rPr>
          <w:rFonts w:ascii="Arial" w:hAnsi="Arial" w:cs="Arial"/>
          <w:sz w:val="32"/>
          <w:szCs w:val="32"/>
        </w:rPr>
      </w:pPr>
      <w:bookmarkStart w:id="0" w:name="_Toc517161257"/>
      <w:r w:rsidRPr="00C05B9E">
        <w:rPr>
          <w:rFonts w:ascii="Arial" w:hAnsi="Arial" w:cs="Arial"/>
          <w:sz w:val="32"/>
          <w:szCs w:val="32"/>
        </w:rPr>
        <w:t>1. Úvod</w:t>
      </w:r>
      <w:bookmarkEnd w:id="0"/>
    </w:p>
    <w:p w:rsidR="00E85A0E" w:rsidRPr="00C05B9E" w:rsidRDefault="00E85A0E" w:rsidP="00C96F43">
      <w:pPr>
        <w:rPr>
          <w:rFonts w:ascii="Arial" w:hAnsi="Arial" w:cs="Arial"/>
          <w:sz w:val="28"/>
          <w:szCs w:val="28"/>
        </w:rPr>
      </w:pPr>
    </w:p>
    <w:p w:rsidR="00D43D4C" w:rsidRPr="00C05B9E" w:rsidRDefault="00D43D4C" w:rsidP="00671F0B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>Plá</w:t>
      </w:r>
      <w:r w:rsidR="00C96F43" w:rsidRPr="00C05B9E">
        <w:rPr>
          <w:rFonts w:ascii="Arial" w:eastAsia="TimesNewRomanPSMT" w:hAnsi="Arial" w:cs="Arial"/>
        </w:rPr>
        <w:t xml:space="preserve">n rozvoje sportu </w:t>
      </w:r>
      <w:r w:rsidR="0065212F">
        <w:rPr>
          <w:rFonts w:ascii="Arial" w:eastAsia="TimesNewRomanPSMT" w:hAnsi="Arial" w:cs="Arial"/>
        </w:rPr>
        <w:t>ve Svrabově</w:t>
      </w:r>
      <w:r w:rsidR="00C96F43" w:rsidRPr="00C05B9E">
        <w:rPr>
          <w:rFonts w:ascii="Arial" w:eastAsia="TimesNewRomanPSMT" w:hAnsi="Arial" w:cs="Arial"/>
        </w:rPr>
        <w:t xml:space="preserve"> je zpracov</w:t>
      </w:r>
      <w:r w:rsidRPr="00C05B9E">
        <w:rPr>
          <w:rFonts w:ascii="Arial" w:eastAsia="TimesNewRomanPSMT" w:hAnsi="Arial" w:cs="Arial"/>
        </w:rPr>
        <w:t>án</w:t>
      </w:r>
      <w:r w:rsidR="00C96F43" w:rsidRPr="00C05B9E">
        <w:rPr>
          <w:rFonts w:ascii="Arial" w:eastAsia="TimesNewRomanPSMT" w:hAnsi="Arial" w:cs="Arial"/>
        </w:rPr>
        <w:t xml:space="preserve"> ve smyslu §</w:t>
      </w:r>
      <w:r w:rsidRPr="00C05B9E">
        <w:rPr>
          <w:rFonts w:ascii="Arial" w:eastAsia="TimesNewRomanPSMT" w:hAnsi="Arial" w:cs="Arial"/>
        </w:rPr>
        <w:t xml:space="preserve"> 6 odst. 2 zá</w:t>
      </w:r>
      <w:r w:rsidR="00C96F43" w:rsidRPr="00C05B9E">
        <w:rPr>
          <w:rFonts w:ascii="Arial" w:eastAsia="TimesNewRomanPSMT" w:hAnsi="Arial" w:cs="Arial"/>
        </w:rPr>
        <w:t>kona č.</w:t>
      </w:r>
      <w:r w:rsidR="00671F0B" w:rsidRPr="00C05B9E">
        <w:rPr>
          <w:rFonts w:ascii="Arial" w:eastAsia="TimesNewRomanPSMT" w:hAnsi="Arial" w:cs="Arial"/>
        </w:rPr>
        <w:t xml:space="preserve"> </w:t>
      </w:r>
      <w:r w:rsidR="00C96F43" w:rsidRPr="00C05B9E">
        <w:rPr>
          <w:rFonts w:ascii="Arial" w:eastAsia="TimesNewRomanPSMT" w:hAnsi="Arial" w:cs="Arial"/>
        </w:rPr>
        <w:t>115/2001 Sb., o podpoře sportu, ve zněn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 pozdějš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ch předpisů. </w:t>
      </w:r>
    </w:p>
    <w:p w:rsidR="00671F0B" w:rsidRPr="00C05B9E" w:rsidRDefault="00671F0B" w:rsidP="00671F0B">
      <w:pPr>
        <w:pStyle w:val="Default"/>
        <w:jc w:val="both"/>
        <w:rPr>
          <w:rFonts w:ascii="Arial" w:eastAsia="TimesNewRomanPSMT" w:hAnsi="Arial" w:cs="Arial"/>
          <w:color w:val="auto"/>
        </w:rPr>
      </w:pPr>
    </w:p>
    <w:p w:rsidR="00671F0B" w:rsidRPr="00C05B9E" w:rsidRDefault="00671F0B" w:rsidP="00671F0B">
      <w:pPr>
        <w:pStyle w:val="Default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Výňatek z novely: </w:t>
      </w:r>
    </w:p>
    <w:p w:rsidR="00671F0B" w:rsidRPr="00C05B9E" w:rsidRDefault="00671F0B" w:rsidP="00671F0B">
      <w:pPr>
        <w:pStyle w:val="Default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§ 6 </w:t>
      </w:r>
    </w:p>
    <w:p w:rsidR="00671F0B" w:rsidRPr="00C05B9E" w:rsidRDefault="00671F0B" w:rsidP="00671F0B">
      <w:pPr>
        <w:pStyle w:val="Default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Úkoly obcí </w:t>
      </w:r>
    </w:p>
    <w:p w:rsidR="00671F0B" w:rsidRPr="00C05B9E" w:rsidRDefault="00671F0B" w:rsidP="00671F0B">
      <w:pPr>
        <w:pStyle w:val="Default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(1) Obce ve své samostatné působnosti vytvářejí podmínky pro sport, zejména </w:t>
      </w:r>
    </w:p>
    <w:p w:rsidR="00671F0B" w:rsidRPr="00C05B9E" w:rsidRDefault="00671F0B" w:rsidP="00671F0B">
      <w:pPr>
        <w:pStyle w:val="Default"/>
        <w:ind w:firstLine="708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a) zabezpečují rozvoj sportu pro všechny, zejména pro mládež, </w:t>
      </w:r>
    </w:p>
    <w:p w:rsidR="00671F0B" w:rsidRPr="00C05B9E" w:rsidRDefault="00671F0B" w:rsidP="00671F0B">
      <w:pPr>
        <w:pStyle w:val="Default"/>
        <w:ind w:firstLine="708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b) zabezpečují přípravu sportovních talentů, včetně zdravotně postižených občanů, </w:t>
      </w:r>
    </w:p>
    <w:p w:rsidR="00671F0B" w:rsidRPr="00C05B9E" w:rsidRDefault="00671F0B" w:rsidP="00671F0B">
      <w:pPr>
        <w:pStyle w:val="Default"/>
        <w:ind w:left="993" w:hanging="285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c) zajišťují výstavbu, rekonstrukce, udržování a provozování svých sportovních zařízení a poskytují je pro sportovní činnost občanů, </w:t>
      </w:r>
    </w:p>
    <w:p w:rsidR="00671F0B" w:rsidRPr="00C05B9E" w:rsidRDefault="00671F0B" w:rsidP="00671F0B">
      <w:pPr>
        <w:pStyle w:val="Default"/>
        <w:ind w:firstLine="708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d) kontrolují účelné využívání svých sportovních zařízení, </w:t>
      </w:r>
    </w:p>
    <w:p w:rsidR="00671F0B" w:rsidRPr="00C05B9E" w:rsidRDefault="00671F0B" w:rsidP="00671F0B">
      <w:pPr>
        <w:pStyle w:val="Default"/>
        <w:ind w:firstLine="708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eastAsia="TimesNewRomanPSMT" w:hAnsi="Arial" w:cs="Arial"/>
          <w:color w:val="auto"/>
        </w:rPr>
        <w:t xml:space="preserve">e) zabezpečují finanční podporu sportu ze svého rozpočtu. </w:t>
      </w:r>
    </w:p>
    <w:p w:rsidR="00671F0B" w:rsidRPr="00C05B9E" w:rsidRDefault="00671F0B" w:rsidP="00671F0B">
      <w:pPr>
        <w:pStyle w:val="Default"/>
        <w:ind w:left="426" w:hanging="426"/>
        <w:jc w:val="both"/>
        <w:rPr>
          <w:rFonts w:ascii="Arial" w:eastAsia="TimesNewRomanPSMT" w:hAnsi="Arial" w:cs="Arial"/>
          <w:color w:val="auto"/>
        </w:rPr>
      </w:pPr>
      <w:r w:rsidRPr="00C05B9E">
        <w:rPr>
          <w:rFonts w:ascii="Arial" w:hAnsi="Arial" w:cs="Arial"/>
          <w:bCs/>
        </w:rPr>
        <w:t>(2)</w:t>
      </w:r>
      <w:r w:rsidRPr="00C05B9E">
        <w:rPr>
          <w:rFonts w:ascii="Arial" w:hAnsi="Arial" w:cs="Arial"/>
        </w:rPr>
        <w:t xml:space="preserve"> Obec zpracovává v samostatné působnosti pro své území plán rozvoje sportu v obci a zajišťuje jeho provádění.</w:t>
      </w:r>
    </w:p>
    <w:p w:rsidR="00671F0B" w:rsidRPr="00C05B9E" w:rsidRDefault="00671F0B" w:rsidP="00671F0B">
      <w:pPr>
        <w:jc w:val="both"/>
        <w:rPr>
          <w:rFonts w:ascii="Arial" w:eastAsia="TimesNewRomanPSMT" w:hAnsi="Arial" w:cs="Arial"/>
        </w:rPr>
      </w:pPr>
    </w:p>
    <w:p w:rsidR="00C05B9E" w:rsidRPr="00C05B9E" w:rsidRDefault="00C05B9E" w:rsidP="00C05B9E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>Plán rozvoje sportu v obci obsahuje zejména vymezení oblastí podpory sportu, stanovení priorit v jednotlivých oblastech podpory sportu a opatření k zajištění dostupnosti sportovních zařízení pro občany obce. Součástí plánu je také určení prostředků z rozpočtu obce, které jsou nezbytné k naplnění plánu.</w:t>
      </w:r>
    </w:p>
    <w:p w:rsidR="00C05B9E" w:rsidRPr="00C05B9E" w:rsidRDefault="00C05B9E" w:rsidP="00C05B9E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 xml:space="preserve">Jedná se o střednědobý dokument, konkretizující cíle, opatření a možnosti podpory </w:t>
      </w:r>
      <w:r w:rsidRPr="00C05B9E">
        <w:rPr>
          <w:rFonts w:ascii="Arial" w:eastAsia="TimesNewRomanPSMT" w:hAnsi="Arial" w:cs="Arial"/>
        </w:rPr>
        <w:br/>
        <w:t xml:space="preserve">a dostupné finanční zdroje, které umožní vyšší využití potenciálu sportu a všech aktivit s ním spojených. Převážně se jedná o otevřený dokument, který se může měnit </w:t>
      </w:r>
      <w:r w:rsidRPr="00C05B9E">
        <w:rPr>
          <w:rFonts w:ascii="Arial" w:eastAsia="TimesNewRomanPSMT" w:hAnsi="Arial" w:cs="Arial"/>
        </w:rPr>
        <w:br/>
        <w:t>či doplňovat v závislosti na aktuálních prioritách obce. Cílem je podpořit sport ve všech jeho aspektech a určit způsob jeho financování.</w:t>
      </w:r>
    </w:p>
    <w:p w:rsidR="00D43D4C" w:rsidRPr="00C05B9E" w:rsidRDefault="00D43D4C" w:rsidP="00671F0B">
      <w:pPr>
        <w:jc w:val="both"/>
        <w:rPr>
          <w:rFonts w:ascii="Arial" w:eastAsia="TimesNewRomanPSMT" w:hAnsi="Arial" w:cs="Arial"/>
        </w:rPr>
      </w:pPr>
    </w:p>
    <w:p w:rsidR="00D43D4C" w:rsidRPr="00D87C2F" w:rsidRDefault="00D43D4C" w:rsidP="00671F0B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>Na zpracování plánu se podíle</w:t>
      </w:r>
      <w:r w:rsidR="001376EE">
        <w:rPr>
          <w:rFonts w:ascii="Arial" w:eastAsia="TimesNewRomanPSMT" w:hAnsi="Arial" w:cs="Arial"/>
        </w:rPr>
        <w:t>li členové zastupitelstva obce.</w:t>
      </w:r>
    </w:p>
    <w:p w:rsidR="00CA71F5" w:rsidRPr="00D87C2F" w:rsidRDefault="00CA71F5" w:rsidP="00671F0B">
      <w:pPr>
        <w:jc w:val="both"/>
        <w:rPr>
          <w:rFonts w:ascii="Arial" w:eastAsia="TimesNewRomanPSMT" w:hAnsi="Arial" w:cs="Arial"/>
        </w:rPr>
      </w:pPr>
    </w:p>
    <w:p w:rsidR="00C96F43" w:rsidRPr="00CA71F5" w:rsidRDefault="00D43D4C" w:rsidP="00CA71F5">
      <w:pPr>
        <w:pStyle w:val="Nadpis1"/>
        <w:rPr>
          <w:rFonts w:ascii="Arial" w:hAnsi="Arial" w:cs="Arial"/>
          <w:sz w:val="32"/>
          <w:szCs w:val="32"/>
        </w:rPr>
      </w:pPr>
      <w:bookmarkStart w:id="1" w:name="_Toc517161258"/>
      <w:r w:rsidRPr="00CA71F5">
        <w:rPr>
          <w:rFonts w:ascii="Arial" w:hAnsi="Arial" w:cs="Arial"/>
          <w:sz w:val="32"/>
          <w:szCs w:val="32"/>
        </w:rPr>
        <w:t>2. Základní východiska</w:t>
      </w:r>
      <w:bookmarkEnd w:id="1"/>
    </w:p>
    <w:p w:rsidR="00D43D4C" w:rsidRPr="00C05B9E" w:rsidRDefault="00D43D4C" w:rsidP="00C96F43">
      <w:pPr>
        <w:rPr>
          <w:rFonts w:ascii="Arial" w:hAnsi="Arial" w:cs="Arial"/>
        </w:rPr>
      </w:pPr>
    </w:p>
    <w:p w:rsidR="00C96F43" w:rsidRPr="00C05B9E" w:rsidRDefault="00012269" w:rsidP="00CA71F5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 xml:space="preserve">Sport </w:t>
      </w:r>
      <w:r w:rsidR="00FC01F1" w:rsidRPr="00C05B9E">
        <w:rPr>
          <w:rFonts w:ascii="Arial" w:eastAsia="TimesNewRomanPSMT" w:hAnsi="Arial" w:cs="Arial"/>
        </w:rPr>
        <w:t>obecně -</w:t>
      </w:r>
      <w:r w:rsidRPr="00C05B9E">
        <w:rPr>
          <w:rFonts w:ascii="Arial" w:eastAsia="TimesNewRomanPSMT" w:hAnsi="Arial" w:cs="Arial"/>
        </w:rPr>
        <w:t xml:space="preserve"> v</w:t>
      </w:r>
      <w:r w:rsidR="00C96F43" w:rsidRPr="00C05B9E">
        <w:rPr>
          <w:rFonts w:ascii="Arial" w:eastAsia="TimesNewRomanPSMT" w:hAnsi="Arial" w:cs="Arial"/>
        </w:rPr>
        <w:t>ešker</w:t>
      </w:r>
      <w:r w:rsidRPr="00C05B9E">
        <w:rPr>
          <w:rFonts w:ascii="Arial" w:eastAsia="TimesNewRomanPSMT" w:hAnsi="Arial" w:cs="Arial"/>
        </w:rPr>
        <w:t>é formy pohybových aktivit</w:t>
      </w:r>
      <w:r w:rsidR="00C96F43" w:rsidRPr="00C05B9E">
        <w:rPr>
          <w:rFonts w:ascii="Arial" w:eastAsia="TimesNewRomanPSMT" w:hAnsi="Arial" w:cs="Arial"/>
        </w:rPr>
        <w:t>, kter</w:t>
      </w:r>
      <w:r w:rsidRPr="00C05B9E">
        <w:rPr>
          <w:rFonts w:ascii="Arial" w:eastAsia="TimesNewRomanPSMT" w:hAnsi="Arial" w:cs="Arial"/>
        </w:rPr>
        <w:t>é</w:t>
      </w:r>
      <w:r w:rsidR="00C96F43" w:rsidRPr="00C05B9E">
        <w:rPr>
          <w:rFonts w:ascii="Arial" w:eastAsia="TimesNewRomanPSMT" w:hAnsi="Arial" w:cs="Arial"/>
        </w:rPr>
        <w:t xml:space="preserve"> jsou</w:t>
      </w:r>
      <w:r w:rsidRPr="00C05B9E">
        <w:rPr>
          <w:rFonts w:ascii="Arial" w:eastAsia="TimesNewRomanPSMT" w:hAnsi="Arial" w:cs="Arial"/>
        </w:rPr>
        <w:t xml:space="preserve"> provozová</w:t>
      </w:r>
      <w:r w:rsidR="00C96F43" w:rsidRPr="00C05B9E">
        <w:rPr>
          <w:rFonts w:ascii="Arial" w:eastAsia="TimesNewRomanPSMT" w:hAnsi="Arial" w:cs="Arial"/>
        </w:rPr>
        <w:t>ny</w:t>
      </w:r>
      <w:r w:rsidRPr="00C05B9E">
        <w:rPr>
          <w:rFonts w:ascii="Arial" w:eastAsia="TimesNewRomanPSMT" w:hAnsi="Arial" w:cs="Arial"/>
        </w:rPr>
        <w:t xml:space="preserve"> </w:t>
      </w:r>
      <w:r w:rsidR="00C96F43" w:rsidRPr="00C05B9E">
        <w:rPr>
          <w:rFonts w:ascii="Arial" w:eastAsia="TimesNewRomanPSMT" w:hAnsi="Arial" w:cs="Arial"/>
        </w:rPr>
        <w:t>př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>ležitostně nebo organizovaně</w:t>
      </w:r>
      <w:r w:rsidRPr="00C05B9E">
        <w:rPr>
          <w:rFonts w:ascii="Arial" w:eastAsia="TimesNewRomanPSMT" w:hAnsi="Arial" w:cs="Arial"/>
        </w:rPr>
        <w:t xml:space="preserve"> a usilují</w:t>
      </w:r>
      <w:r w:rsidR="00C96F43" w:rsidRPr="00C05B9E">
        <w:rPr>
          <w:rFonts w:ascii="Arial" w:eastAsia="TimesNewRomanPSMT" w:hAnsi="Arial" w:cs="Arial"/>
        </w:rPr>
        <w:t xml:space="preserve"> o vylepšen</w:t>
      </w:r>
      <w:r w:rsidRPr="00C05B9E">
        <w:rPr>
          <w:rFonts w:ascii="Arial" w:eastAsia="TimesNewRomanPSMT" w:hAnsi="Arial" w:cs="Arial"/>
        </w:rPr>
        <w:t xml:space="preserve">í, nebo udržení </w:t>
      </w:r>
      <w:r w:rsidR="00C96F43" w:rsidRPr="00C05B9E">
        <w:rPr>
          <w:rFonts w:ascii="Arial" w:eastAsia="TimesNewRomanPSMT" w:hAnsi="Arial" w:cs="Arial"/>
        </w:rPr>
        <w:t>fyzick</w:t>
      </w:r>
      <w:r w:rsidRPr="00C05B9E">
        <w:rPr>
          <w:rFonts w:ascii="Arial" w:eastAsia="TimesNewRomanPSMT" w:hAnsi="Arial" w:cs="Arial"/>
        </w:rPr>
        <w:t>é</w:t>
      </w:r>
      <w:r w:rsidR="00C96F43" w:rsidRPr="00C05B9E">
        <w:rPr>
          <w:rFonts w:ascii="Arial" w:eastAsia="TimesNewRomanPSMT" w:hAnsi="Arial" w:cs="Arial"/>
        </w:rPr>
        <w:t xml:space="preserve"> kondice a duševn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 pohody, </w:t>
      </w:r>
      <w:r w:rsidR="00C96F43" w:rsidRPr="00C05B9E">
        <w:rPr>
          <w:rFonts w:ascii="Arial" w:eastAsia="TimesNewRomanPSMT" w:hAnsi="Arial" w:cs="Arial"/>
        </w:rPr>
        <w:lastRenderedPageBreak/>
        <w:t>upevňov</w:t>
      </w:r>
      <w:r w:rsidRPr="00C05B9E">
        <w:rPr>
          <w:rFonts w:ascii="Arial" w:eastAsia="TimesNewRomanPSMT" w:hAnsi="Arial" w:cs="Arial"/>
        </w:rPr>
        <w:t>ání</w:t>
      </w:r>
      <w:r w:rsidR="00C96F43" w:rsidRPr="00C05B9E">
        <w:rPr>
          <w:rFonts w:ascii="Arial" w:eastAsia="TimesNewRomanPSMT" w:hAnsi="Arial" w:cs="Arial"/>
        </w:rPr>
        <w:t xml:space="preserve"> zdrav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, </w:t>
      </w:r>
      <w:r w:rsidRPr="00C05B9E">
        <w:rPr>
          <w:rFonts w:ascii="Arial" w:eastAsia="TimesNewRomanPSMT" w:hAnsi="Arial" w:cs="Arial"/>
        </w:rPr>
        <w:t xml:space="preserve">resp. </w:t>
      </w:r>
      <w:r w:rsidR="00C96F43" w:rsidRPr="00C05B9E">
        <w:rPr>
          <w:rFonts w:ascii="Arial" w:eastAsia="TimesNewRomanPSMT" w:hAnsi="Arial" w:cs="Arial"/>
        </w:rPr>
        <w:t>dosaž</w:t>
      </w:r>
      <w:r w:rsidRPr="00C05B9E">
        <w:rPr>
          <w:rFonts w:ascii="Arial" w:eastAsia="TimesNewRomanPSMT" w:hAnsi="Arial" w:cs="Arial"/>
        </w:rPr>
        <w:t>ení vý</w:t>
      </w:r>
      <w:r w:rsidR="00C96F43" w:rsidRPr="00C05B9E">
        <w:rPr>
          <w:rFonts w:ascii="Arial" w:eastAsia="TimesNewRomanPSMT" w:hAnsi="Arial" w:cs="Arial"/>
        </w:rPr>
        <w:t>sledků v</w:t>
      </w:r>
      <w:r w:rsidRPr="00C05B9E">
        <w:rPr>
          <w:rFonts w:ascii="Arial" w:eastAsia="TimesNewRomanPSMT" w:hAnsi="Arial" w:cs="Arial"/>
        </w:rPr>
        <w:t> </w:t>
      </w:r>
      <w:r w:rsidR="00C96F43" w:rsidRPr="00C05B9E">
        <w:rPr>
          <w:rFonts w:ascii="Arial" w:eastAsia="TimesNewRomanPSMT" w:hAnsi="Arial" w:cs="Arial"/>
        </w:rPr>
        <w:t>soutěž</w:t>
      </w:r>
      <w:r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>ch</w:t>
      </w:r>
      <w:r w:rsidRPr="00C05B9E">
        <w:rPr>
          <w:rFonts w:ascii="Arial" w:eastAsia="TimesNewRomanPSMT" w:hAnsi="Arial" w:cs="Arial"/>
        </w:rPr>
        <w:t xml:space="preserve"> </w:t>
      </w:r>
      <w:r w:rsidR="00C96F43" w:rsidRPr="00C05B9E">
        <w:rPr>
          <w:rFonts w:ascii="Arial" w:eastAsia="TimesNewRomanPSMT" w:hAnsi="Arial" w:cs="Arial"/>
        </w:rPr>
        <w:t xml:space="preserve">na </w:t>
      </w:r>
      <w:r w:rsidRPr="00C05B9E">
        <w:rPr>
          <w:rFonts w:ascii="Arial" w:eastAsia="TimesNewRomanPSMT" w:hAnsi="Arial" w:cs="Arial"/>
        </w:rPr>
        <w:t>různých výkonnostních úrovních</w:t>
      </w:r>
      <w:r w:rsidR="00C96F43" w:rsidRPr="00C05B9E">
        <w:rPr>
          <w:rFonts w:ascii="Arial" w:eastAsia="TimesNewRomanPSMT" w:hAnsi="Arial" w:cs="Arial"/>
        </w:rPr>
        <w:t>.</w:t>
      </w:r>
    </w:p>
    <w:p w:rsidR="00FC01F1" w:rsidRPr="00C05B9E" w:rsidRDefault="00FC01F1" w:rsidP="00C96F43">
      <w:pPr>
        <w:rPr>
          <w:rFonts w:ascii="Arial" w:hAnsi="Arial" w:cs="Arial"/>
        </w:rPr>
      </w:pPr>
    </w:p>
    <w:p w:rsidR="00C96F43" w:rsidRPr="00C05B9E" w:rsidRDefault="00C96F43" w:rsidP="00CA71F5">
      <w:pPr>
        <w:jc w:val="both"/>
        <w:rPr>
          <w:rFonts w:ascii="Arial" w:eastAsia="TimesNewRomanPSMT" w:hAnsi="Arial" w:cs="Arial"/>
        </w:rPr>
      </w:pPr>
      <w:r w:rsidRPr="00C05B9E">
        <w:rPr>
          <w:rFonts w:ascii="Arial" w:hAnsi="Arial" w:cs="Arial"/>
        </w:rPr>
        <w:t xml:space="preserve">Sport pro všechny </w:t>
      </w:r>
      <w:r w:rsidRPr="00C05B9E">
        <w:rPr>
          <w:rFonts w:ascii="Arial" w:eastAsia="TimesNewRomanPSMT" w:hAnsi="Arial" w:cs="Arial"/>
        </w:rPr>
        <w:t xml:space="preserve">– </w:t>
      </w:r>
      <w:r w:rsidR="00FC01F1" w:rsidRPr="00C05B9E">
        <w:rPr>
          <w:rFonts w:ascii="Arial" w:eastAsia="TimesNewRomanPSMT" w:hAnsi="Arial" w:cs="Arial"/>
        </w:rPr>
        <w:t>zájmový, organizované nebo neorganizované</w:t>
      </w:r>
      <w:r w:rsidRPr="00C05B9E">
        <w:rPr>
          <w:rFonts w:ascii="Arial" w:eastAsia="TimesNewRomanPSMT" w:hAnsi="Arial" w:cs="Arial"/>
        </w:rPr>
        <w:t xml:space="preserve"> </w:t>
      </w:r>
      <w:r w:rsidR="00FC01F1" w:rsidRPr="00C05B9E">
        <w:rPr>
          <w:rFonts w:ascii="Arial" w:eastAsia="TimesNewRomanPSMT" w:hAnsi="Arial" w:cs="Arial"/>
        </w:rPr>
        <w:t>pohybové</w:t>
      </w:r>
      <w:r w:rsidR="00CA71F5">
        <w:rPr>
          <w:rFonts w:ascii="Arial" w:eastAsia="TimesNewRomanPSMT" w:hAnsi="Arial" w:cs="Arial"/>
        </w:rPr>
        <w:t xml:space="preserve"> </w:t>
      </w:r>
      <w:r w:rsidRPr="00C05B9E">
        <w:rPr>
          <w:rFonts w:ascii="Arial" w:eastAsia="TimesNewRomanPSMT" w:hAnsi="Arial" w:cs="Arial"/>
        </w:rPr>
        <w:t>aktivity občanů, rekreačn</w:t>
      </w:r>
      <w:r w:rsidR="00FC01F1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>ho, soutěžn</w:t>
      </w:r>
      <w:r w:rsidR="00FC01F1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>ho i nesoutěžn</w:t>
      </w:r>
      <w:r w:rsidR="00FC01F1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>ho charakteru. Motivac</w:t>
      </w:r>
      <w:r w:rsidR="00FC01F1" w:rsidRPr="00C05B9E">
        <w:rPr>
          <w:rFonts w:ascii="Arial" w:eastAsia="TimesNewRomanPSMT" w:hAnsi="Arial" w:cs="Arial"/>
        </w:rPr>
        <w:t xml:space="preserve">í je </w:t>
      </w:r>
      <w:r w:rsidRPr="00C05B9E">
        <w:rPr>
          <w:rFonts w:ascii="Arial" w:eastAsia="TimesNewRomanPSMT" w:hAnsi="Arial" w:cs="Arial"/>
        </w:rPr>
        <w:t>z</w:t>
      </w:r>
      <w:r w:rsidR="00FC01F1" w:rsidRPr="00C05B9E">
        <w:rPr>
          <w:rFonts w:ascii="Arial" w:eastAsia="TimesNewRomanPSMT" w:hAnsi="Arial" w:cs="Arial"/>
        </w:rPr>
        <w:t>ábava, sociá</w:t>
      </w:r>
      <w:r w:rsidRPr="00C05B9E">
        <w:rPr>
          <w:rFonts w:ascii="Arial" w:eastAsia="TimesNewRomanPSMT" w:hAnsi="Arial" w:cs="Arial"/>
        </w:rPr>
        <w:t>ln</w:t>
      </w:r>
      <w:r w:rsidR="00FC01F1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 xml:space="preserve"> kontakt, udrž</w:t>
      </w:r>
      <w:r w:rsidR="00FC01F1" w:rsidRPr="00C05B9E">
        <w:rPr>
          <w:rFonts w:ascii="Arial" w:eastAsia="TimesNewRomanPSMT" w:hAnsi="Arial" w:cs="Arial"/>
        </w:rPr>
        <w:t>ení</w:t>
      </w:r>
      <w:r w:rsidRPr="00C05B9E">
        <w:rPr>
          <w:rFonts w:ascii="Arial" w:eastAsia="TimesNewRomanPSMT" w:hAnsi="Arial" w:cs="Arial"/>
        </w:rPr>
        <w:t xml:space="preserve"> nebo zlepš</w:t>
      </w:r>
      <w:r w:rsidR="00FC01F1" w:rsidRPr="00C05B9E">
        <w:rPr>
          <w:rFonts w:ascii="Arial" w:eastAsia="TimesNewRomanPSMT" w:hAnsi="Arial" w:cs="Arial"/>
        </w:rPr>
        <w:t>ení zdravotní</w:t>
      </w:r>
      <w:r w:rsidRPr="00C05B9E">
        <w:rPr>
          <w:rFonts w:ascii="Arial" w:eastAsia="TimesNewRomanPSMT" w:hAnsi="Arial" w:cs="Arial"/>
        </w:rPr>
        <w:t xml:space="preserve"> i psychick</w:t>
      </w:r>
      <w:r w:rsidR="00FC01F1" w:rsidRPr="00C05B9E">
        <w:rPr>
          <w:rFonts w:ascii="Arial" w:eastAsia="TimesNewRomanPSMT" w:hAnsi="Arial" w:cs="Arial"/>
        </w:rPr>
        <w:t xml:space="preserve">é </w:t>
      </w:r>
      <w:r w:rsidRPr="00C05B9E">
        <w:rPr>
          <w:rFonts w:ascii="Arial" w:eastAsia="TimesNewRomanPSMT" w:hAnsi="Arial" w:cs="Arial"/>
        </w:rPr>
        <w:t>kondice.</w:t>
      </w:r>
    </w:p>
    <w:p w:rsidR="00FC01F1" w:rsidRPr="00C05B9E" w:rsidRDefault="00FC01F1" w:rsidP="00C96F43">
      <w:pPr>
        <w:rPr>
          <w:rFonts w:ascii="Arial" w:eastAsia="TimesNewRomanPSMT" w:hAnsi="Arial" w:cs="Arial"/>
        </w:rPr>
      </w:pPr>
    </w:p>
    <w:p w:rsidR="00C96F43" w:rsidRPr="00C05B9E" w:rsidRDefault="00C96F43" w:rsidP="00CA71F5">
      <w:pPr>
        <w:jc w:val="both"/>
        <w:rPr>
          <w:rFonts w:ascii="Arial" w:eastAsia="TimesNewRomanPSMT" w:hAnsi="Arial" w:cs="Arial"/>
        </w:rPr>
      </w:pPr>
      <w:r w:rsidRPr="00C05B9E">
        <w:rPr>
          <w:rFonts w:ascii="Arial" w:hAnsi="Arial" w:cs="Arial"/>
        </w:rPr>
        <w:t xml:space="preserve">Sportovní akce </w:t>
      </w:r>
      <w:r w:rsidRPr="00C05B9E">
        <w:rPr>
          <w:rFonts w:ascii="Arial" w:eastAsia="TimesNewRomanPSMT" w:hAnsi="Arial" w:cs="Arial"/>
        </w:rPr>
        <w:t xml:space="preserve">– </w:t>
      </w:r>
      <w:r w:rsidR="004F318F" w:rsidRPr="00C05B9E">
        <w:rPr>
          <w:rFonts w:ascii="Arial" w:eastAsia="TimesNewRomanPSMT" w:hAnsi="Arial" w:cs="Arial"/>
        </w:rPr>
        <w:t>organizovaná</w:t>
      </w:r>
      <w:r w:rsidRPr="00C05B9E">
        <w:rPr>
          <w:rFonts w:ascii="Arial" w:eastAsia="TimesNewRomanPSMT" w:hAnsi="Arial" w:cs="Arial"/>
        </w:rPr>
        <w:t xml:space="preserve"> sportovn</w:t>
      </w:r>
      <w:r w:rsidR="004F318F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 xml:space="preserve"> soutěž</w:t>
      </w:r>
      <w:r w:rsidR="004F318F" w:rsidRPr="00C05B9E">
        <w:rPr>
          <w:rFonts w:ascii="Arial" w:eastAsia="TimesNewRomanPSMT" w:hAnsi="Arial" w:cs="Arial"/>
        </w:rPr>
        <w:t>,</w:t>
      </w:r>
      <w:r w:rsidRPr="00C05B9E">
        <w:rPr>
          <w:rFonts w:ascii="Arial" w:eastAsia="TimesNewRomanPSMT" w:hAnsi="Arial" w:cs="Arial"/>
        </w:rPr>
        <w:t xml:space="preserve"> nebo</w:t>
      </w:r>
      <w:r w:rsidR="004F318F" w:rsidRPr="00C05B9E">
        <w:rPr>
          <w:rFonts w:ascii="Arial" w:eastAsia="TimesNewRomanPSMT" w:hAnsi="Arial" w:cs="Arial"/>
        </w:rPr>
        <w:t xml:space="preserve"> jiná aktivita sportovní</w:t>
      </w:r>
      <w:r w:rsidRPr="00C05B9E">
        <w:rPr>
          <w:rFonts w:ascii="Arial" w:eastAsia="TimesNewRomanPSMT" w:hAnsi="Arial" w:cs="Arial"/>
        </w:rPr>
        <w:t>ho</w:t>
      </w:r>
      <w:r w:rsidR="004F318F" w:rsidRPr="00C05B9E">
        <w:rPr>
          <w:rFonts w:ascii="Arial" w:eastAsia="TimesNewRomanPSMT" w:hAnsi="Arial" w:cs="Arial"/>
        </w:rPr>
        <w:t xml:space="preserve"> </w:t>
      </w:r>
      <w:r w:rsidR="00CA71F5">
        <w:rPr>
          <w:rFonts w:ascii="Arial" w:eastAsia="TimesNewRomanPSMT" w:hAnsi="Arial" w:cs="Arial"/>
        </w:rPr>
        <w:t>c</w:t>
      </w:r>
      <w:r w:rsidRPr="00C05B9E">
        <w:rPr>
          <w:rFonts w:ascii="Arial" w:eastAsia="TimesNewRomanPSMT" w:hAnsi="Arial" w:cs="Arial"/>
        </w:rPr>
        <w:t>harakteru.</w:t>
      </w:r>
    </w:p>
    <w:p w:rsidR="00B76650" w:rsidRPr="00C05B9E" w:rsidRDefault="00B76650" w:rsidP="00C96F43">
      <w:pPr>
        <w:rPr>
          <w:rFonts w:ascii="Arial" w:eastAsia="TimesNewRomanPSMT" w:hAnsi="Arial" w:cs="Arial"/>
        </w:rPr>
      </w:pPr>
    </w:p>
    <w:p w:rsidR="00B76650" w:rsidRPr="00C05B9E" w:rsidRDefault="00B76650" w:rsidP="00CA71F5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>Spolupracující instituce – státní instituce (MŠMT, MMR), veřejná správa (Jihočeský kraj), sportovní organizace (Česká unie sportu, sportovní svazy).</w:t>
      </w:r>
    </w:p>
    <w:p w:rsidR="004F318F" w:rsidRPr="00C05B9E" w:rsidRDefault="004F318F" w:rsidP="00C96F43">
      <w:pPr>
        <w:rPr>
          <w:rFonts w:ascii="Arial" w:hAnsi="Arial" w:cs="Arial"/>
        </w:rPr>
      </w:pPr>
    </w:p>
    <w:p w:rsidR="004F318F" w:rsidRPr="00C05B9E" w:rsidRDefault="004F318F" w:rsidP="00C96F43">
      <w:pPr>
        <w:rPr>
          <w:rFonts w:ascii="Arial" w:hAnsi="Arial" w:cs="Arial"/>
        </w:rPr>
      </w:pPr>
    </w:p>
    <w:p w:rsidR="00C96F43" w:rsidRPr="00CA71F5" w:rsidRDefault="00C96F43" w:rsidP="00CA71F5">
      <w:pPr>
        <w:pStyle w:val="Nadpis1"/>
        <w:rPr>
          <w:rFonts w:ascii="Arial" w:hAnsi="Arial" w:cs="Arial"/>
          <w:sz w:val="32"/>
          <w:szCs w:val="32"/>
        </w:rPr>
      </w:pPr>
      <w:bookmarkStart w:id="2" w:name="_Toc517161259"/>
      <w:r w:rsidRPr="00CA71F5">
        <w:rPr>
          <w:rFonts w:ascii="Arial" w:hAnsi="Arial" w:cs="Arial"/>
          <w:sz w:val="32"/>
          <w:szCs w:val="32"/>
        </w:rPr>
        <w:t xml:space="preserve">3. </w:t>
      </w:r>
      <w:r w:rsidR="00F10A4A" w:rsidRPr="00CA71F5">
        <w:rPr>
          <w:rFonts w:ascii="Arial" w:hAnsi="Arial" w:cs="Arial"/>
          <w:sz w:val="32"/>
          <w:szCs w:val="32"/>
        </w:rPr>
        <w:t xml:space="preserve">Obec </w:t>
      </w:r>
      <w:bookmarkEnd w:id="2"/>
      <w:r w:rsidR="001376EE">
        <w:rPr>
          <w:rFonts w:ascii="Arial" w:hAnsi="Arial" w:cs="Arial"/>
          <w:sz w:val="32"/>
          <w:szCs w:val="32"/>
        </w:rPr>
        <w:t>Svrabov</w:t>
      </w:r>
    </w:p>
    <w:p w:rsidR="00F10A4A" w:rsidRPr="00C05B9E" w:rsidRDefault="00F10A4A" w:rsidP="00C96F43">
      <w:pPr>
        <w:rPr>
          <w:rFonts w:ascii="Arial" w:hAnsi="Arial" w:cs="Arial"/>
        </w:rPr>
      </w:pPr>
    </w:p>
    <w:p w:rsidR="001376EE" w:rsidRDefault="001376EE" w:rsidP="003A2D13">
      <w:pPr>
        <w:jc w:val="both"/>
        <w:rPr>
          <w:rFonts w:ascii="Arial" w:hAnsi="Arial" w:cs="Arial"/>
        </w:rPr>
      </w:pPr>
      <w:r w:rsidRPr="001376EE">
        <w:rPr>
          <w:rFonts w:ascii="Arial" w:hAnsi="Arial" w:cs="Arial"/>
        </w:rPr>
        <w:t>Obec Svrabov</w:t>
      </w:r>
      <w:r w:rsidR="00CA71F5" w:rsidRPr="001376EE">
        <w:rPr>
          <w:rFonts w:ascii="Arial" w:hAnsi="Arial" w:cs="Arial"/>
        </w:rPr>
        <w:t xml:space="preserve"> leží v okrese Tábor v Jihočeském </w:t>
      </w:r>
      <w:r w:rsidR="003A2D13" w:rsidRPr="001376EE">
        <w:rPr>
          <w:rFonts w:ascii="Arial" w:hAnsi="Arial" w:cs="Arial"/>
        </w:rPr>
        <w:t xml:space="preserve">kraji, </w:t>
      </w:r>
      <w:r w:rsidRPr="001376EE">
        <w:rPr>
          <w:rFonts w:ascii="Arial" w:hAnsi="Arial" w:cs="Arial"/>
        </w:rPr>
        <w:t>vzdušno</w:t>
      </w:r>
      <w:r w:rsidR="00445C40">
        <w:rPr>
          <w:rFonts w:ascii="Arial" w:hAnsi="Arial" w:cs="Arial"/>
        </w:rPr>
        <w:t>u</w:t>
      </w:r>
      <w:bookmarkStart w:id="3" w:name="_GoBack"/>
      <w:bookmarkEnd w:id="3"/>
      <w:r w:rsidRPr="001376EE">
        <w:rPr>
          <w:rFonts w:ascii="Arial" w:hAnsi="Arial" w:cs="Arial"/>
        </w:rPr>
        <w:t xml:space="preserve"> ča</w:t>
      </w:r>
      <w:r>
        <w:rPr>
          <w:rFonts w:ascii="Arial" w:hAnsi="Arial" w:cs="Arial"/>
        </w:rPr>
        <w:t>rou severozápadně zhruba 3,5 km od Tábora.</w:t>
      </w:r>
      <w:r w:rsidRPr="001376EE">
        <w:rPr>
          <w:rFonts w:ascii="Arial" w:hAnsi="Arial" w:cs="Arial"/>
        </w:rPr>
        <w:t xml:space="preserve"> Osídlení této malé vesničky dosahuje zhruba počtu 60 obyvatel. Svrabov se dále dělí na dvě části, konkrétně jsou to </w:t>
      </w:r>
      <w:proofErr w:type="spellStart"/>
      <w:r w:rsidRPr="001376EE">
        <w:rPr>
          <w:rFonts w:ascii="Arial" w:hAnsi="Arial" w:cs="Arial"/>
        </w:rPr>
        <w:t>Hejlov</w:t>
      </w:r>
      <w:proofErr w:type="spellEnd"/>
      <w:r w:rsidRPr="001376EE">
        <w:rPr>
          <w:rFonts w:ascii="Arial" w:hAnsi="Arial" w:cs="Arial"/>
        </w:rPr>
        <w:t xml:space="preserve"> a Svrabov. Část obce - kdysi samostatná vesnice -  </w:t>
      </w:r>
      <w:proofErr w:type="spellStart"/>
      <w:r w:rsidRPr="001376EE">
        <w:rPr>
          <w:rFonts w:ascii="Arial" w:hAnsi="Arial" w:cs="Arial"/>
        </w:rPr>
        <w:t>Hejlov</w:t>
      </w:r>
      <w:proofErr w:type="spellEnd"/>
      <w:r w:rsidRPr="001376EE">
        <w:rPr>
          <w:rFonts w:ascii="Arial" w:hAnsi="Arial" w:cs="Arial"/>
        </w:rPr>
        <w:t> leží asi 600 m</w:t>
      </w:r>
      <w:r>
        <w:rPr>
          <w:rFonts w:ascii="Arial" w:hAnsi="Arial" w:cs="Arial"/>
        </w:rPr>
        <w:t xml:space="preserve"> od středu Svrabova východně.</w:t>
      </w:r>
    </w:p>
    <w:p w:rsidR="001A70A4" w:rsidRDefault="001376EE" w:rsidP="003A2D13">
      <w:pPr>
        <w:jc w:val="both"/>
        <w:rPr>
          <w:rFonts w:ascii="Arial" w:hAnsi="Arial" w:cs="Arial"/>
        </w:rPr>
      </w:pPr>
      <w:r w:rsidRPr="001376EE">
        <w:rPr>
          <w:rFonts w:ascii="Arial" w:hAnsi="Arial" w:cs="Arial"/>
        </w:rPr>
        <w:br/>
      </w:r>
      <w:r w:rsidR="001A70A4">
        <w:rPr>
          <w:rFonts w:ascii="Arial" w:hAnsi="Arial" w:cs="Arial"/>
        </w:rPr>
        <w:t>Patří k obcím malé</w:t>
      </w:r>
      <w:r w:rsidR="003A2D13" w:rsidRPr="001376EE">
        <w:rPr>
          <w:rFonts w:ascii="Arial" w:hAnsi="Arial" w:cs="Arial"/>
        </w:rPr>
        <w:t xml:space="preserve"> velikosti poskytující svým obyvatelům </w:t>
      </w:r>
      <w:r w:rsidR="00084CDD" w:rsidRPr="001376EE">
        <w:rPr>
          <w:rFonts w:ascii="Arial" w:hAnsi="Arial" w:cs="Arial"/>
        </w:rPr>
        <w:t>základní záz</w:t>
      </w:r>
      <w:r w:rsidR="001A70A4">
        <w:rPr>
          <w:rFonts w:ascii="Arial" w:hAnsi="Arial" w:cs="Arial"/>
        </w:rPr>
        <w:t>emí. Nachází se zde malé dětské sportovní hřiště u budovy obecního úřadu.</w:t>
      </w:r>
    </w:p>
    <w:p w:rsidR="00F10A4A" w:rsidRPr="001376EE" w:rsidRDefault="00F10A4A" w:rsidP="003A2D13">
      <w:pPr>
        <w:jc w:val="both"/>
        <w:rPr>
          <w:rFonts w:ascii="Arial" w:hAnsi="Arial" w:cs="Arial"/>
        </w:rPr>
      </w:pPr>
      <w:r w:rsidRPr="001376EE">
        <w:rPr>
          <w:rFonts w:ascii="Arial" w:hAnsi="Arial" w:cs="Arial"/>
        </w:rPr>
        <w:t>Poloha obce nabízí příznivé podmínky pro pěstování rekreačních sportů, jako je cyklistika</w:t>
      </w:r>
      <w:r w:rsidR="003A2D13" w:rsidRPr="001376EE">
        <w:rPr>
          <w:rFonts w:ascii="Arial" w:hAnsi="Arial" w:cs="Arial"/>
        </w:rPr>
        <w:t>,</w:t>
      </w:r>
      <w:r w:rsidRPr="001376EE">
        <w:rPr>
          <w:rFonts w:ascii="Arial" w:hAnsi="Arial" w:cs="Arial"/>
        </w:rPr>
        <w:t xml:space="preserve"> pěší turistika </w:t>
      </w:r>
      <w:r w:rsidR="003A2D13" w:rsidRPr="001376EE">
        <w:rPr>
          <w:rFonts w:ascii="Arial" w:hAnsi="Arial" w:cs="Arial"/>
        </w:rPr>
        <w:t>a v zimě běžkování</w:t>
      </w:r>
      <w:r w:rsidRPr="001376EE">
        <w:rPr>
          <w:rFonts w:ascii="Arial" w:hAnsi="Arial" w:cs="Arial"/>
        </w:rPr>
        <w:t>.</w:t>
      </w:r>
    </w:p>
    <w:p w:rsidR="00F10A4A" w:rsidRPr="00C05B9E" w:rsidRDefault="00F10A4A" w:rsidP="00C96F43">
      <w:pPr>
        <w:rPr>
          <w:rFonts w:ascii="Arial" w:eastAsia="TimesNewRomanPSMT" w:hAnsi="Arial" w:cs="Arial"/>
        </w:rPr>
      </w:pPr>
    </w:p>
    <w:p w:rsidR="00C96F43" w:rsidRDefault="00C96F43" w:rsidP="00C96F43">
      <w:pPr>
        <w:rPr>
          <w:rFonts w:ascii="Arial" w:hAnsi="Arial" w:cs="Arial"/>
        </w:rPr>
      </w:pPr>
      <w:r w:rsidRPr="00C05B9E">
        <w:rPr>
          <w:rFonts w:ascii="Arial" w:eastAsia="Calibri-Bold" w:hAnsi="Arial" w:cs="Arial"/>
        </w:rPr>
        <w:t xml:space="preserve">Status </w:t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Pr="00C05B9E">
        <w:rPr>
          <w:rFonts w:ascii="Arial" w:hAnsi="Arial" w:cs="Arial"/>
        </w:rPr>
        <w:t>Obec</w:t>
      </w:r>
    </w:p>
    <w:p w:rsidR="00C96F43" w:rsidRPr="00C05B9E" w:rsidRDefault="00C96F43" w:rsidP="00C96F43">
      <w:pPr>
        <w:rPr>
          <w:rFonts w:ascii="Arial" w:hAnsi="Arial" w:cs="Arial"/>
        </w:rPr>
      </w:pPr>
      <w:r w:rsidRPr="00C05B9E">
        <w:rPr>
          <w:rFonts w:ascii="Arial" w:eastAsia="Calibri-Bold" w:hAnsi="Arial" w:cs="Arial"/>
        </w:rPr>
        <w:t>Rozloha</w:t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1376EE">
        <w:rPr>
          <w:rFonts w:ascii="Arial" w:eastAsia="Calibri-Bold" w:hAnsi="Arial" w:cs="Arial"/>
        </w:rPr>
        <w:t>373 ha</w:t>
      </w:r>
    </w:p>
    <w:p w:rsidR="00C96F43" w:rsidRPr="00C05B9E" w:rsidRDefault="00F10A4A" w:rsidP="00C96F43">
      <w:pPr>
        <w:rPr>
          <w:rFonts w:ascii="Arial" w:hAnsi="Arial" w:cs="Arial"/>
        </w:rPr>
      </w:pPr>
      <w:r w:rsidRPr="00C05B9E">
        <w:rPr>
          <w:rFonts w:ascii="Arial" w:eastAsia="Calibri-Bold" w:hAnsi="Arial" w:cs="Arial"/>
        </w:rPr>
        <w:t>Poč</w:t>
      </w:r>
      <w:r w:rsidR="001376EE">
        <w:rPr>
          <w:rFonts w:ascii="Arial" w:eastAsia="Calibri-Bold" w:hAnsi="Arial" w:cs="Arial"/>
        </w:rPr>
        <w:t xml:space="preserve">et obyvatel </w:t>
      </w:r>
      <w:r w:rsidR="001376EE">
        <w:rPr>
          <w:rFonts w:ascii="Arial" w:eastAsia="Calibri-Bold" w:hAnsi="Arial" w:cs="Arial"/>
        </w:rPr>
        <w:tab/>
      </w:r>
      <w:r w:rsidR="001376EE">
        <w:rPr>
          <w:rFonts w:ascii="Arial" w:eastAsia="Calibri-Bold" w:hAnsi="Arial" w:cs="Arial"/>
        </w:rPr>
        <w:tab/>
      </w:r>
      <w:r w:rsidR="001376EE">
        <w:rPr>
          <w:rFonts w:ascii="Arial" w:eastAsia="Calibri-Bold" w:hAnsi="Arial" w:cs="Arial"/>
        </w:rPr>
        <w:tab/>
        <w:t>cca 60</w:t>
      </w:r>
      <w:r w:rsidR="00C96F43" w:rsidRPr="00C05B9E">
        <w:rPr>
          <w:rFonts w:ascii="Arial" w:eastAsia="Calibri-Bold" w:hAnsi="Arial" w:cs="Arial"/>
        </w:rPr>
        <w:t xml:space="preserve"> </w:t>
      </w:r>
      <w:r w:rsidRPr="00C05B9E">
        <w:rPr>
          <w:rFonts w:ascii="Arial" w:eastAsia="Calibri-Bold" w:hAnsi="Arial" w:cs="Arial"/>
        </w:rPr>
        <w:tab/>
      </w:r>
    </w:p>
    <w:p w:rsidR="00C96F43" w:rsidRPr="00C05B9E" w:rsidRDefault="00C96F43" w:rsidP="00C96F43">
      <w:pPr>
        <w:rPr>
          <w:rFonts w:ascii="Arial" w:hAnsi="Arial" w:cs="Arial"/>
        </w:rPr>
      </w:pPr>
      <w:proofErr w:type="spellStart"/>
      <w:r w:rsidRPr="00C05B9E">
        <w:rPr>
          <w:rFonts w:ascii="Arial" w:eastAsia="Calibri-Bold" w:hAnsi="Arial" w:cs="Arial"/>
        </w:rPr>
        <w:t>Nadmořsk</w:t>
      </w:r>
      <w:r w:rsidR="00F10A4A" w:rsidRPr="00C05B9E">
        <w:rPr>
          <w:rFonts w:ascii="Arial" w:eastAsia="Calibri-Bold" w:hAnsi="Arial" w:cs="Arial"/>
        </w:rPr>
        <w:t>á</w:t>
      </w:r>
      <w:proofErr w:type="spellEnd"/>
      <w:r w:rsidRPr="00C05B9E">
        <w:rPr>
          <w:rFonts w:ascii="Arial" w:eastAsia="Calibri-Bold" w:hAnsi="Arial" w:cs="Arial"/>
        </w:rPr>
        <w:t xml:space="preserve"> </w:t>
      </w:r>
      <w:proofErr w:type="spellStart"/>
      <w:r w:rsidRPr="00C05B9E">
        <w:rPr>
          <w:rFonts w:ascii="Arial" w:eastAsia="Calibri-Bold" w:hAnsi="Arial" w:cs="Arial"/>
        </w:rPr>
        <w:t>vý</w:t>
      </w:r>
      <w:r w:rsidR="00F10A4A" w:rsidRPr="00C05B9E">
        <w:rPr>
          <w:rFonts w:ascii="Arial" w:eastAsia="Calibri-Bold" w:hAnsi="Arial" w:cs="Arial"/>
        </w:rPr>
        <w:t>š</w:t>
      </w:r>
      <w:r w:rsidRPr="00C05B9E">
        <w:rPr>
          <w:rFonts w:ascii="Arial" w:eastAsia="Calibri-Bold" w:hAnsi="Arial" w:cs="Arial"/>
        </w:rPr>
        <w:t>ka</w:t>
      </w:r>
      <w:proofErr w:type="spellEnd"/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F10A4A" w:rsidRPr="00C05B9E">
        <w:rPr>
          <w:rFonts w:ascii="Arial" w:eastAsia="Calibri-Bold" w:hAnsi="Arial" w:cs="Arial"/>
        </w:rPr>
        <w:tab/>
      </w:r>
      <w:r w:rsidR="001A70A4">
        <w:rPr>
          <w:rFonts w:ascii="Arial" w:eastAsia="Calibri-Bold" w:hAnsi="Arial" w:cs="Arial"/>
        </w:rPr>
        <w:t>479</w:t>
      </w:r>
      <w:r w:rsidR="00084CDD">
        <w:rPr>
          <w:rFonts w:ascii="Arial" w:eastAsia="Calibri-Bold" w:hAnsi="Arial" w:cs="Arial"/>
        </w:rPr>
        <w:t xml:space="preserve"> </w:t>
      </w:r>
      <w:r w:rsidRPr="00C05B9E">
        <w:rPr>
          <w:rFonts w:ascii="Arial" w:hAnsi="Arial" w:cs="Arial"/>
        </w:rPr>
        <w:t>m n. m.</w:t>
      </w:r>
    </w:p>
    <w:p w:rsidR="00C96F43" w:rsidRPr="00C05B9E" w:rsidRDefault="00C96F43" w:rsidP="00C96F43">
      <w:pPr>
        <w:rPr>
          <w:rFonts w:ascii="Arial" w:hAnsi="Arial" w:cs="Arial"/>
        </w:rPr>
      </w:pPr>
      <w:proofErr w:type="spellStart"/>
      <w:r w:rsidRPr="00C05B9E">
        <w:rPr>
          <w:rFonts w:ascii="Arial" w:eastAsia="Calibri-Bold" w:hAnsi="Arial" w:cs="Arial"/>
        </w:rPr>
        <w:t>Katastr</w:t>
      </w:r>
      <w:r w:rsidR="009A2396">
        <w:rPr>
          <w:rFonts w:ascii="Arial" w:eastAsia="Calibri-Bold" w:hAnsi="Arial" w:cs="Arial"/>
        </w:rPr>
        <w:t>á</w:t>
      </w:r>
      <w:r w:rsidRPr="00C05B9E">
        <w:rPr>
          <w:rFonts w:ascii="Arial" w:eastAsia="Calibri-Bold" w:hAnsi="Arial" w:cs="Arial"/>
        </w:rPr>
        <w:t>lni</w:t>
      </w:r>
      <w:proofErr w:type="spellEnd"/>
      <w:r w:rsidRPr="00C05B9E">
        <w:rPr>
          <w:rFonts w:ascii="Arial" w:eastAsia="Calibri-Bold" w:hAnsi="Arial" w:cs="Arial"/>
        </w:rPr>
        <w:t xml:space="preserve">́ </w:t>
      </w:r>
      <w:proofErr w:type="spellStart"/>
      <w:r w:rsidRPr="00C05B9E">
        <w:rPr>
          <w:rFonts w:ascii="Arial" w:eastAsia="Calibri-Bold" w:hAnsi="Arial" w:cs="Arial"/>
        </w:rPr>
        <w:t>územi</w:t>
      </w:r>
      <w:proofErr w:type="spellEnd"/>
      <w:r w:rsidRPr="00C05B9E">
        <w:rPr>
          <w:rFonts w:ascii="Arial" w:eastAsia="Calibri-Bold" w:hAnsi="Arial" w:cs="Arial"/>
        </w:rPr>
        <w:t xml:space="preserve">́ </w:t>
      </w:r>
      <w:r w:rsidR="001A70A4">
        <w:rPr>
          <w:rFonts w:ascii="Arial" w:eastAsia="Calibri-Bold" w:hAnsi="Arial" w:cs="Arial"/>
        </w:rPr>
        <w:tab/>
      </w:r>
      <w:r w:rsidR="001A70A4">
        <w:rPr>
          <w:rFonts w:ascii="Arial" w:eastAsia="Calibri-Bold" w:hAnsi="Arial" w:cs="Arial"/>
        </w:rPr>
        <w:tab/>
      </w:r>
      <w:r w:rsidR="001A70A4">
        <w:rPr>
          <w:rFonts w:ascii="Arial" w:eastAsia="Calibri-Bold" w:hAnsi="Arial" w:cs="Arial"/>
        </w:rPr>
        <w:tab/>
        <w:t>Svrabov</w:t>
      </w:r>
    </w:p>
    <w:p w:rsidR="0079244A" w:rsidRDefault="00C96F43" w:rsidP="0079244A">
      <w:pPr>
        <w:rPr>
          <w:rFonts w:ascii="Arial" w:eastAsia="Calibri-Bold" w:hAnsi="Arial" w:cs="Arial"/>
        </w:rPr>
      </w:pPr>
      <w:r w:rsidRPr="00C05B9E">
        <w:rPr>
          <w:rFonts w:ascii="Arial" w:eastAsia="Calibri-Bold" w:hAnsi="Arial" w:cs="Arial"/>
        </w:rPr>
        <w:t xml:space="preserve">Adresa </w:t>
      </w:r>
      <w:proofErr w:type="spellStart"/>
      <w:r w:rsidRPr="00C05B9E">
        <w:rPr>
          <w:rFonts w:ascii="Arial" w:eastAsia="Calibri-Bold" w:hAnsi="Arial" w:cs="Arial"/>
        </w:rPr>
        <w:t>obecního</w:t>
      </w:r>
      <w:proofErr w:type="spellEnd"/>
      <w:r w:rsidRPr="00C05B9E">
        <w:rPr>
          <w:rFonts w:ascii="Arial" w:eastAsia="Calibri-Bold" w:hAnsi="Arial" w:cs="Arial"/>
        </w:rPr>
        <w:t xml:space="preserve"> </w:t>
      </w:r>
      <w:proofErr w:type="spellStart"/>
      <w:r w:rsidRPr="00C05B9E">
        <w:rPr>
          <w:rFonts w:ascii="Arial" w:eastAsia="Calibri-Bold" w:hAnsi="Arial" w:cs="Arial"/>
        </w:rPr>
        <w:t>úřadu</w:t>
      </w:r>
      <w:proofErr w:type="spellEnd"/>
      <w:r w:rsidR="001A70A4">
        <w:rPr>
          <w:rFonts w:ascii="Arial" w:eastAsia="Calibri-Bold" w:hAnsi="Arial" w:cs="Arial"/>
        </w:rPr>
        <w:tab/>
      </w:r>
      <w:r w:rsidR="001A70A4">
        <w:rPr>
          <w:rFonts w:ascii="Arial" w:eastAsia="Calibri-Bold" w:hAnsi="Arial" w:cs="Arial"/>
        </w:rPr>
        <w:tab/>
        <w:t>Svrabov čp. 21</w:t>
      </w:r>
    </w:p>
    <w:p w:rsidR="00641958" w:rsidRPr="001A70A4" w:rsidRDefault="00641958" w:rsidP="001A70A4">
      <w:pPr>
        <w:rPr>
          <w:rFonts w:ascii="Arial" w:eastAsia="Calibri-Bold" w:hAnsi="Arial" w:cs="Arial"/>
        </w:rPr>
      </w:pP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proofErr w:type="gramStart"/>
      <w:r>
        <w:rPr>
          <w:rFonts w:ascii="Arial" w:eastAsia="Calibri-Bold" w:hAnsi="Arial" w:cs="Arial"/>
        </w:rPr>
        <w:t>391 31  Dražice</w:t>
      </w:r>
      <w:proofErr w:type="gramEnd"/>
    </w:p>
    <w:p w:rsidR="00641958" w:rsidRDefault="00641958" w:rsidP="00641958">
      <w:pPr>
        <w:ind w:left="2832" w:firstLine="708"/>
        <w:rPr>
          <w:rFonts w:ascii="Arial" w:eastAsia="Calibri-Bold" w:hAnsi="Arial" w:cs="Arial"/>
        </w:rPr>
      </w:pPr>
      <w:r>
        <w:rPr>
          <w:rFonts w:ascii="Arial" w:eastAsia="Calibri-Bold" w:hAnsi="Arial" w:cs="Arial"/>
        </w:rPr>
        <w:t xml:space="preserve">e-mail: </w:t>
      </w:r>
      <w:hyperlink r:id="rId9" w:history="1">
        <w:r w:rsidR="001A70A4" w:rsidRPr="00CD276B">
          <w:rPr>
            <w:rStyle w:val="Hypertextovodkaz"/>
            <w:rFonts w:ascii="Arial" w:eastAsia="Calibri-Bold" w:hAnsi="Arial" w:cs="Arial"/>
          </w:rPr>
          <w:t>svrabov@seznam.cz</w:t>
        </w:r>
      </w:hyperlink>
    </w:p>
    <w:p w:rsidR="00641958" w:rsidRDefault="00641958" w:rsidP="0079244A">
      <w:pPr>
        <w:rPr>
          <w:rFonts w:ascii="Arial" w:eastAsia="Calibri-Bold" w:hAnsi="Arial" w:cs="Arial"/>
        </w:rPr>
      </w:pP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r>
        <w:rPr>
          <w:rFonts w:ascii="Arial" w:eastAsia="Calibri-Bold" w:hAnsi="Arial" w:cs="Arial"/>
        </w:rPr>
        <w:tab/>
      </w:r>
      <w:hyperlink r:id="rId10" w:history="1">
        <w:r w:rsidR="001A70A4" w:rsidRPr="00CD276B">
          <w:rPr>
            <w:rStyle w:val="Hypertextovodkaz"/>
            <w:rFonts w:ascii="Arial" w:eastAsia="Calibri-Bold" w:hAnsi="Arial" w:cs="Arial"/>
          </w:rPr>
          <w:t>www.svrabov.cz</w:t>
        </w:r>
      </w:hyperlink>
    </w:p>
    <w:p w:rsidR="00CD58DD" w:rsidRDefault="00CD58DD" w:rsidP="0079244A">
      <w:pPr>
        <w:rPr>
          <w:rFonts w:ascii="Arial" w:eastAsia="Calibri-Bold" w:hAnsi="Arial" w:cs="Arial"/>
        </w:rPr>
      </w:pPr>
    </w:p>
    <w:p w:rsidR="00ED4F18" w:rsidRDefault="00ED4F18" w:rsidP="00C96F43">
      <w:pPr>
        <w:rPr>
          <w:rFonts w:ascii="Arial" w:eastAsia="TimesNewRomanPSMT" w:hAnsi="Arial" w:cs="Arial"/>
        </w:rPr>
      </w:pPr>
    </w:p>
    <w:p w:rsidR="00C96F43" w:rsidRPr="00CD58DD" w:rsidRDefault="00A320AB" w:rsidP="00CD58DD">
      <w:pPr>
        <w:pStyle w:val="Nadpis1"/>
        <w:rPr>
          <w:rFonts w:ascii="Arial" w:hAnsi="Arial" w:cs="Arial"/>
          <w:sz w:val="32"/>
          <w:szCs w:val="32"/>
        </w:rPr>
      </w:pPr>
      <w:bookmarkStart w:id="4" w:name="_Toc517161260"/>
      <w:r w:rsidRPr="00CD58DD">
        <w:rPr>
          <w:rFonts w:ascii="Arial" w:hAnsi="Arial" w:cs="Arial"/>
          <w:sz w:val="32"/>
          <w:szCs w:val="32"/>
        </w:rPr>
        <w:t>4</w:t>
      </w:r>
      <w:r w:rsidR="00C96F43" w:rsidRPr="00CD58DD">
        <w:rPr>
          <w:rFonts w:ascii="Arial" w:hAnsi="Arial" w:cs="Arial"/>
          <w:sz w:val="32"/>
          <w:szCs w:val="32"/>
        </w:rPr>
        <w:t>. Současný stav</w:t>
      </w:r>
      <w:r w:rsidR="0079244A" w:rsidRPr="00CD58DD">
        <w:rPr>
          <w:rFonts w:ascii="Arial" w:hAnsi="Arial" w:cs="Arial"/>
          <w:sz w:val="32"/>
          <w:szCs w:val="32"/>
        </w:rPr>
        <w:t xml:space="preserve"> podpory sportu v obci</w:t>
      </w:r>
      <w:bookmarkEnd w:id="4"/>
    </w:p>
    <w:p w:rsidR="0079244A" w:rsidRPr="00C05B9E" w:rsidRDefault="0079244A" w:rsidP="00C96F43">
      <w:pPr>
        <w:rPr>
          <w:rFonts w:ascii="Arial" w:hAnsi="Arial" w:cs="Arial"/>
        </w:rPr>
      </w:pPr>
    </w:p>
    <w:p w:rsidR="000A4DEA" w:rsidRDefault="001A70A4" w:rsidP="00CD58DD">
      <w:pPr>
        <w:jc w:val="both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>Obec</w:t>
      </w:r>
      <w:r w:rsidR="0079244A" w:rsidRPr="00C05B9E">
        <w:rPr>
          <w:rFonts w:ascii="Arial" w:eastAsia="TimesNewRomanPSMT" w:hAnsi="Arial" w:cs="Arial"/>
        </w:rPr>
        <w:t xml:space="preserve"> </w:t>
      </w:r>
      <w:r>
        <w:rPr>
          <w:rFonts w:ascii="Arial" w:eastAsia="TimesNewRomanPSMT" w:hAnsi="Arial" w:cs="Arial"/>
        </w:rPr>
        <w:t xml:space="preserve">vzhledem ke své velikosti </w:t>
      </w:r>
      <w:r w:rsidR="00C96F43" w:rsidRPr="00C05B9E">
        <w:rPr>
          <w:rFonts w:ascii="Arial" w:eastAsia="TimesNewRomanPSMT" w:hAnsi="Arial" w:cs="Arial"/>
        </w:rPr>
        <w:t>koordinuje činnost sportovn</w:t>
      </w:r>
      <w:r w:rsidR="00DE4DC7"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>ch</w:t>
      </w:r>
      <w:r w:rsidR="00DE4DC7" w:rsidRPr="00C05B9E">
        <w:rPr>
          <w:rFonts w:ascii="Arial" w:eastAsia="TimesNewRomanPSMT" w:hAnsi="Arial" w:cs="Arial"/>
        </w:rPr>
        <w:t xml:space="preserve"> </w:t>
      </w:r>
      <w:r>
        <w:rPr>
          <w:rFonts w:ascii="Arial" w:eastAsia="TimesNewRomanPSMT" w:hAnsi="Arial" w:cs="Arial"/>
        </w:rPr>
        <w:t>akcí</w:t>
      </w:r>
      <w:r w:rsidR="00B3659D" w:rsidRPr="00C05B9E">
        <w:rPr>
          <w:rFonts w:ascii="Arial" w:eastAsia="TimesNewRomanPSMT" w:hAnsi="Arial" w:cs="Arial"/>
        </w:rPr>
        <w:t xml:space="preserve"> na svém území</w:t>
      </w:r>
      <w:r w:rsidR="00C96F43" w:rsidRPr="00C05B9E">
        <w:rPr>
          <w:rFonts w:ascii="Arial" w:eastAsia="TimesNewRomanPSMT" w:hAnsi="Arial" w:cs="Arial"/>
        </w:rPr>
        <w:t xml:space="preserve"> ve</w:t>
      </w:r>
      <w:r w:rsidR="00B3659D" w:rsidRPr="00C05B9E">
        <w:rPr>
          <w:rFonts w:ascii="Arial" w:eastAsia="TimesNewRomanPSMT" w:hAnsi="Arial" w:cs="Arial"/>
        </w:rPr>
        <w:t xml:space="preserve"> </w:t>
      </w:r>
      <w:r w:rsidR="00C96F43" w:rsidRPr="00C05B9E">
        <w:rPr>
          <w:rFonts w:ascii="Arial" w:eastAsia="TimesNewRomanPSMT" w:hAnsi="Arial" w:cs="Arial"/>
        </w:rPr>
        <w:t>prospěch obce</w:t>
      </w:r>
      <w:r w:rsidR="00B3659D" w:rsidRPr="00C05B9E">
        <w:rPr>
          <w:rFonts w:ascii="Arial" w:eastAsia="TimesNewRomanPSMT" w:hAnsi="Arial" w:cs="Arial"/>
        </w:rPr>
        <w:t xml:space="preserve"> a svých</w:t>
      </w:r>
      <w:r w:rsidR="00C96F43" w:rsidRPr="00C05B9E">
        <w:rPr>
          <w:rFonts w:ascii="Arial" w:eastAsia="TimesNewRomanPSMT" w:hAnsi="Arial" w:cs="Arial"/>
        </w:rPr>
        <w:t xml:space="preserve"> občan</w:t>
      </w:r>
      <w:r w:rsidR="00B3659D" w:rsidRPr="00C05B9E">
        <w:rPr>
          <w:rFonts w:ascii="Arial" w:eastAsia="TimesNewRomanPSMT" w:hAnsi="Arial" w:cs="Arial"/>
        </w:rPr>
        <w:t>ů</w:t>
      </w:r>
      <w:r w:rsidR="00C5339E" w:rsidRPr="00C05B9E">
        <w:rPr>
          <w:rFonts w:ascii="Arial" w:eastAsia="TimesNewRomanPSMT" w:hAnsi="Arial" w:cs="Arial"/>
        </w:rPr>
        <w:t>.</w:t>
      </w:r>
      <w:r w:rsidR="00CD58DD">
        <w:rPr>
          <w:rFonts w:ascii="Arial" w:eastAsia="TimesNewRomanPSMT" w:hAnsi="Arial" w:cs="Arial"/>
        </w:rPr>
        <w:t xml:space="preserve"> </w:t>
      </w:r>
      <w:r w:rsidR="00C5339E" w:rsidRPr="00C05B9E">
        <w:rPr>
          <w:rFonts w:ascii="Arial" w:eastAsia="TimesNewRomanPSMT" w:hAnsi="Arial" w:cs="Arial"/>
        </w:rPr>
        <w:t>Iniciuje zdravý pohyb zvláště pro děti a mládež, který je důležitý pro zdravý růst a psychický rozvoj osobnosti.</w:t>
      </w:r>
      <w:r w:rsidR="00CD58DD">
        <w:rPr>
          <w:rFonts w:ascii="Arial" w:eastAsia="TimesNewRomanPSMT" w:hAnsi="Arial" w:cs="Arial"/>
        </w:rPr>
        <w:t xml:space="preserve"> </w:t>
      </w:r>
      <w:r w:rsidR="00B3659D" w:rsidRPr="00C05B9E">
        <w:rPr>
          <w:rFonts w:ascii="Arial" w:eastAsia="TimesNewRomanPSMT" w:hAnsi="Arial" w:cs="Arial"/>
        </w:rPr>
        <w:t>K</w:t>
      </w:r>
      <w:r w:rsidR="00C96F43" w:rsidRPr="00C05B9E">
        <w:rPr>
          <w:rFonts w:ascii="Arial" w:eastAsia="TimesNewRomanPSMT" w:hAnsi="Arial" w:cs="Arial"/>
        </w:rPr>
        <w:t>ontroluje efektivnost vynaložen</w:t>
      </w:r>
      <w:r w:rsidR="00B3659D" w:rsidRPr="00C05B9E">
        <w:rPr>
          <w:rFonts w:ascii="Arial" w:eastAsia="TimesNewRomanPSMT" w:hAnsi="Arial" w:cs="Arial"/>
        </w:rPr>
        <w:t>ý</w:t>
      </w:r>
      <w:r w:rsidR="00C96F43" w:rsidRPr="00C05B9E">
        <w:rPr>
          <w:rFonts w:ascii="Arial" w:eastAsia="TimesNewRomanPSMT" w:hAnsi="Arial" w:cs="Arial"/>
        </w:rPr>
        <w:t>ch veřejn</w:t>
      </w:r>
      <w:r w:rsidR="00B3659D" w:rsidRPr="00C05B9E">
        <w:rPr>
          <w:rFonts w:ascii="Arial" w:eastAsia="TimesNewRomanPSMT" w:hAnsi="Arial" w:cs="Arial"/>
        </w:rPr>
        <w:t>ý</w:t>
      </w:r>
      <w:r w:rsidR="00C96F43" w:rsidRPr="00C05B9E">
        <w:rPr>
          <w:rFonts w:ascii="Arial" w:eastAsia="TimesNewRomanPSMT" w:hAnsi="Arial" w:cs="Arial"/>
        </w:rPr>
        <w:t>ch</w:t>
      </w:r>
      <w:r w:rsidR="00B3659D" w:rsidRPr="00C05B9E">
        <w:rPr>
          <w:rFonts w:ascii="Arial" w:eastAsia="TimesNewRomanPSMT" w:hAnsi="Arial" w:cs="Arial"/>
        </w:rPr>
        <w:t xml:space="preserve"> </w:t>
      </w:r>
      <w:r w:rsidR="00C96F43" w:rsidRPr="00C05B9E">
        <w:rPr>
          <w:rFonts w:ascii="Arial" w:eastAsia="TimesNewRomanPSMT" w:hAnsi="Arial" w:cs="Arial"/>
        </w:rPr>
        <w:t xml:space="preserve">zdrojů. Obec </w:t>
      </w:r>
      <w:r w:rsidR="00B3659D" w:rsidRPr="00C05B9E">
        <w:rPr>
          <w:rFonts w:ascii="Arial" w:eastAsia="TimesNewRomanPSMT" w:hAnsi="Arial" w:cs="Arial"/>
        </w:rPr>
        <w:t xml:space="preserve">v této oblasti </w:t>
      </w:r>
      <w:r w:rsidR="00C96F43" w:rsidRPr="00C05B9E">
        <w:rPr>
          <w:rFonts w:ascii="Arial" w:eastAsia="TimesNewRomanPSMT" w:hAnsi="Arial" w:cs="Arial"/>
        </w:rPr>
        <w:t>vych</w:t>
      </w:r>
      <w:r w:rsidR="00B3659D" w:rsidRPr="00C05B9E">
        <w:rPr>
          <w:rFonts w:ascii="Arial" w:eastAsia="TimesNewRomanPSMT" w:hAnsi="Arial" w:cs="Arial"/>
        </w:rPr>
        <w:t>á</w:t>
      </w:r>
      <w:r w:rsidR="00C96F43" w:rsidRPr="00C05B9E">
        <w:rPr>
          <w:rFonts w:ascii="Arial" w:eastAsia="TimesNewRomanPSMT" w:hAnsi="Arial" w:cs="Arial"/>
        </w:rPr>
        <w:t>z</w:t>
      </w:r>
      <w:r w:rsidR="00B3659D"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 vstř</w:t>
      </w:r>
      <w:r w:rsidR="00B3659D" w:rsidRPr="00C05B9E">
        <w:rPr>
          <w:rFonts w:ascii="Arial" w:eastAsia="TimesNewRomanPSMT" w:hAnsi="Arial" w:cs="Arial"/>
        </w:rPr>
        <w:t>í</w:t>
      </w:r>
      <w:r w:rsidR="00C96F43" w:rsidRPr="00C05B9E">
        <w:rPr>
          <w:rFonts w:ascii="Arial" w:eastAsia="TimesNewRomanPSMT" w:hAnsi="Arial" w:cs="Arial"/>
        </w:rPr>
        <w:t xml:space="preserve">c </w:t>
      </w:r>
      <w:r w:rsidR="00B3659D" w:rsidRPr="00C05B9E">
        <w:rPr>
          <w:rFonts w:ascii="Arial" w:eastAsia="TimesNewRomanPSMT" w:hAnsi="Arial" w:cs="Arial"/>
        </w:rPr>
        <w:t>zájmům vlastních obyvatel</w:t>
      </w:r>
      <w:r w:rsidR="00C96F43" w:rsidRPr="00C05B9E">
        <w:rPr>
          <w:rFonts w:ascii="Arial" w:eastAsia="TimesNewRomanPSMT" w:hAnsi="Arial" w:cs="Arial"/>
        </w:rPr>
        <w:t xml:space="preserve">. </w:t>
      </w:r>
      <w:r w:rsidR="00C5339E" w:rsidRPr="00C05B9E">
        <w:rPr>
          <w:rFonts w:ascii="Arial" w:eastAsia="TimesNewRomanPSMT" w:hAnsi="Arial" w:cs="Arial"/>
        </w:rPr>
        <w:t>V</w:t>
      </w:r>
      <w:r>
        <w:rPr>
          <w:rFonts w:ascii="Arial" w:eastAsia="TimesNewRomanPSMT" w:hAnsi="Arial" w:cs="Arial"/>
        </w:rPr>
        <w:t>ybudovala malé dětské hřiště u budovy obecního úřadu.</w:t>
      </w:r>
    </w:p>
    <w:p w:rsidR="000A4DEA" w:rsidRDefault="000A4DEA" w:rsidP="00CD58DD">
      <w:pPr>
        <w:jc w:val="both"/>
        <w:rPr>
          <w:rFonts w:ascii="Arial" w:eastAsia="TimesNewRomanPSMT" w:hAnsi="Arial" w:cs="Arial"/>
        </w:rPr>
      </w:pPr>
    </w:p>
    <w:p w:rsidR="000119C5" w:rsidRDefault="000119C5" w:rsidP="000E5233">
      <w:pPr>
        <w:jc w:val="both"/>
        <w:rPr>
          <w:rFonts w:ascii="Arial" w:eastAsia="TimesNewRomanPSMT" w:hAnsi="Arial" w:cs="Arial"/>
        </w:rPr>
      </w:pPr>
    </w:p>
    <w:p w:rsidR="00C96F43" w:rsidRPr="00D8771A" w:rsidRDefault="00A320AB" w:rsidP="00D8771A">
      <w:pPr>
        <w:pStyle w:val="Nadpis1"/>
        <w:rPr>
          <w:rFonts w:ascii="Arial" w:hAnsi="Arial" w:cs="Arial"/>
          <w:sz w:val="32"/>
          <w:szCs w:val="32"/>
        </w:rPr>
      </w:pPr>
      <w:bookmarkStart w:id="5" w:name="_Toc517161264"/>
      <w:r w:rsidRPr="00D8771A">
        <w:rPr>
          <w:rFonts w:ascii="Arial" w:hAnsi="Arial" w:cs="Arial"/>
          <w:sz w:val="32"/>
          <w:szCs w:val="32"/>
        </w:rPr>
        <w:lastRenderedPageBreak/>
        <w:t>5</w:t>
      </w:r>
      <w:r w:rsidR="00C96F43" w:rsidRPr="00D8771A">
        <w:rPr>
          <w:rFonts w:ascii="Arial" w:hAnsi="Arial" w:cs="Arial"/>
          <w:sz w:val="32"/>
          <w:szCs w:val="32"/>
        </w:rPr>
        <w:t>. Vize</w:t>
      </w:r>
      <w:r w:rsidR="003A4F26" w:rsidRPr="00D8771A">
        <w:rPr>
          <w:rFonts w:ascii="Arial" w:hAnsi="Arial" w:cs="Arial"/>
          <w:sz w:val="32"/>
          <w:szCs w:val="32"/>
        </w:rPr>
        <w:t xml:space="preserve"> podpory sportu v obci</w:t>
      </w:r>
      <w:bookmarkEnd w:id="5"/>
    </w:p>
    <w:p w:rsidR="003A4F26" w:rsidRPr="00C05B9E" w:rsidRDefault="003A4F26" w:rsidP="00C96F43">
      <w:pPr>
        <w:rPr>
          <w:rFonts w:ascii="Arial" w:hAnsi="Arial" w:cs="Arial"/>
        </w:rPr>
      </w:pPr>
    </w:p>
    <w:p w:rsidR="00C96F43" w:rsidRPr="00C05B9E" w:rsidRDefault="00C96F43" w:rsidP="00D8771A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>Obec</w:t>
      </w:r>
      <w:r w:rsidR="003A4F26" w:rsidRPr="00C05B9E">
        <w:rPr>
          <w:rFonts w:ascii="Arial" w:eastAsia="TimesNewRomanPSMT" w:hAnsi="Arial" w:cs="Arial"/>
        </w:rPr>
        <w:t xml:space="preserve"> </w:t>
      </w:r>
      <w:r w:rsidR="001A70A4">
        <w:rPr>
          <w:rFonts w:ascii="Arial" w:eastAsia="TimesNewRomanPSMT" w:hAnsi="Arial" w:cs="Arial"/>
        </w:rPr>
        <w:t>Svrabov</w:t>
      </w:r>
      <w:r w:rsidR="003A4F26" w:rsidRPr="00C05B9E">
        <w:rPr>
          <w:rFonts w:ascii="Arial" w:eastAsia="TimesNewRomanPSMT" w:hAnsi="Arial" w:cs="Arial"/>
        </w:rPr>
        <w:t xml:space="preserve"> podporuje zájem o sport</w:t>
      </w:r>
      <w:r w:rsidRPr="00C05B9E">
        <w:rPr>
          <w:rFonts w:ascii="Arial" w:eastAsia="TimesNewRomanPSMT" w:hAnsi="Arial" w:cs="Arial"/>
        </w:rPr>
        <w:t>,</w:t>
      </w:r>
      <w:r w:rsidR="003A4F26" w:rsidRPr="00C05B9E">
        <w:rPr>
          <w:rFonts w:ascii="Arial" w:eastAsia="TimesNewRomanPSMT" w:hAnsi="Arial" w:cs="Arial"/>
        </w:rPr>
        <w:t xml:space="preserve"> </w:t>
      </w:r>
      <w:r w:rsidRPr="00C05B9E">
        <w:rPr>
          <w:rFonts w:ascii="Arial" w:eastAsia="TimesNewRomanPSMT" w:hAnsi="Arial" w:cs="Arial"/>
        </w:rPr>
        <w:t xml:space="preserve">jako </w:t>
      </w:r>
      <w:r w:rsidR="003A4F26" w:rsidRPr="00C05B9E">
        <w:rPr>
          <w:rFonts w:ascii="Arial" w:eastAsia="TimesNewRomanPSMT" w:hAnsi="Arial" w:cs="Arial"/>
        </w:rPr>
        <w:t>samozřejmou součást zdravého životního stylu</w:t>
      </w:r>
      <w:r w:rsidR="001A70A4">
        <w:rPr>
          <w:rFonts w:ascii="Arial" w:eastAsia="TimesNewRomanPSMT" w:hAnsi="Arial" w:cs="Arial"/>
        </w:rPr>
        <w:t xml:space="preserve">. </w:t>
      </w:r>
    </w:p>
    <w:p w:rsidR="003A4F26" w:rsidRPr="00C05B9E" w:rsidRDefault="003A4F26" w:rsidP="00C96F43">
      <w:pPr>
        <w:rPr>
          <w:rFonts w:ascii="Arial" w:hAnsi="Arial" w:cs="Arial"/>
        </w:rPr>
      </w:pPr>
    </w:p>
    <w:p w:rsidR="00C96F43" w:rsidRPr="0047118A" w:rsidRDefault="00A320AB" w:rsidP="0047118A">
      <w:pPr>
        <w:pStyle w:val="Nadpis2"/>
        <w:rPr>
          <w:rFonts w:ascii="Arial" w:hAnsi="Arial" w:cs="Arial"/>
          <w:sz w:val="28"/>
          <w:szCs w:val="28"/>
        </w:rPr>
      </w:pPr>
      <w:bookmarkStart w:id="6" w:name="_Toc517161265"/>
      <w:r w:rsidRPr="0047118A">
        <w:rPr>
          <w:rFonts w:ascii="Arial" w:hAnsi="Arial" w:cs="Arial"/>
          <w:sz w:val="28"/>
          <w:szCs w:val="28"/>
        </w:rPr>
        <w:t>A</w:t>
      </w:r>
      <w:r w:rsidR="00C96F43" w:rsidRPr="0047118A">
        <w:rPr>
          <w:rFonts w:ascii="Arial" w:hAnsi="Arial" w:cs="Arial"/>
          <w:sz w:val="28"/>
          <w:szCs w:val="28"/>
        </w:rPr>
        <w:t>. Sport dětí a mládeže</w:t>
      </w:r>
      <w:bookmarkEnd w:id="6"/>
    </w:p>
    <w:p w:rsidR="005C760C" w:rsidRPr="00C05B9E" w:rsidRDefault="00C96F43" w:rsidP="00D8771A">
      <w:pPr>
        <w:jc w:val="both"/>
        <w:rPr>
          <w:rFonts w:ascii="Arial" w:eastAsia="TimesNewRomanPSMT" w:hAnsi="Arial" w:cs="Arial"/>
        </w:rPr>
      </w:pPr>
      <w:r w:rsidRPr="00C05B9E">
        <w:rPr>
          <w:rFonts w:ascii="Arial" w:eastAsia="TimesNewRomanPSMT" w:hAnsi="Arial" w:cs="Arial"/>
        </w:rPr>
        <w:t xml:space="preserve">Pohyb děti a </w:t>
      </w:r>
      <w:r w:rsidR="00B14B91" w:rsidRPr="00C05B9E">
        <w:rPr>
          <w:rFonts w:ascii="Arial" w:eastAsia="TimesNewRomanPSMT" w:hAnsi="Arial" w:cs="Arial"/>
        </w:rPr>
        <w:t xml:space="preserve">mládeže je potřebný </w:t>
      </w:r>
      <w:r w:rsidRPr="00C05B9E">
        <w:rPr>
          <w:rFonts w:ascii="Arial" w:eastAsia="TimesNewRomanPSMT" w:hAnsi="Arial" w:cs="Arial"/>
        </w:rPr>
        <w:t>pro zdra</w:t>
      </w:r>
      <w:r w:rsidR="00B14B91" w:rsidRPr="00C05B9E">
        <w:rPr>
          <w:rFonts w:ascii="Arial" w:eastAsia="TimesNewRomanPSMT" w:hAnsi="Arial" w:cs="Arial"/>
        </w:rPr>
        <w:t xml:space="preserve">vý </w:t>
      </w:r>
      <w:r w:rsidRPr="00C05B9E">
        <w:rPr>
          <w:rFonts w:ascii="Arial" w:eastAsia="TimesNewRomanPSMT" w:hAnsi="Arial" w:cs="Arial"/>
        </w:rPr>
        <w:t>tělesn</w:t>
      </w:r>
      <w:r w:rsidR="00D31819" w:rsidRPr="00C05B9E">
        <w:rPr>
          <w:rFonts w:ascii="Arial" w:eastAsia="TimesNewRomanPSMT" w:hAnsi="Arial" w:cs="Arial"/>
        </w:rPr>
        <w:t>ý</w:t>
      </w:r>
      <w:r w:rsidRPr="00C05B9E">
        <w:rPr>
          <w:rFonts w:ascii="Arial" w:eastAsia="TimesNewRomanPSMT" w:hAnsi="Arial" w:cs="Arial"/>
        </w:rPr>
        <w:t xml:space="preserve"> růst a psychick</w:t>
      </w:r>
      <w:r w:rsidR="00B14B91" w:rsidRPr="00C05B9E">
        <w:rPr>
          <w:rFonts w:ascii="Arial" w:eastAsia="TimesNewRomanPSMT" w:hAnsi="Arial" w:cs="Arial"/>
        </w:rPr>
        <w:t>ý</w:t>
      </w:r>
      <w:r w:rsidRPr="00C05B9E">
        <w:rPr>
          <w:rFonts w:ascii="Arial" w:eastAsia="TimesNewRomanPSMT" w:hAnsi="Arial" w:cs="Arial"/>
        </w:rPr>
        <w:t xml:space="preserve"> v</w:t>
      </w:r>
      <w:r w:rsidR="00B14B91" w:rsidRPr="00C05B9E">
        <w:rPr>
          <w:rFonts w:ascii="Arial" w:eastAsia="TimesNewRomanPSMT" w:hAnsi="Arial" w:cs="Arial"/>
        </w:rPr>
        <w:t>ý</w:t>
      </w:r>
      <w:r w:rsidRPr="00C05B9E">
        <w:rPr>
          <w:rFonts w:ascii="Arial" w:eastAsia="TimesNewRomanPSMT" w:hAnsi="Arial" w:cs="Arial"/>
        </w:rPr>
        <w:t>voj.</w:t>
      </w:r>
      <w:r w:rsidR="00B14B91" w:rsidRPr="00C05B9E">
        <w:rPr>
          <w:rFonts w:ascii="Arial" w:eastAsia="TimesNewRomanPSMT" w:hAnsi="Arial" w:cs="Arial"/>
        </w:rPr>
        <w:t xml:space="preserve"> </w:t>
      </w:r>
      <w:r w:rsidRPr="00C05B9E">
        <w:rPr>
          <w:rFonts w:ascii="Arial" w:eastAsia="TimesNewRomanPSMT" w:hAnsi="Arial" w:cs="Arial"/>
        </w:rPr>
        <w:t xml:space="preserve">Sport </w:t>
      </w:r>
      <w:r w:rsidR="00D31819" w:rsidRPr="00C05B9E">
        <w:rPr>
          <w:rFonts w:ascii="Arial" w:eastAsia="TimesNewRomanPSMT" w:hAnsi="Arial" w:cs="Arial"/>
        </w:rPr>
        <w:t xml:space="preserve">má </w:t>
      </w:r>
      <w:r w:rsidR="00B14B91" w:rsidRPr="00C05B9E">
        <w:rPr>
          <w:rFonts w:ascii="Arial" w:eastAsia="TimesNewRomanPSMT" w:hAnsi="Arial" w:cs="Arial"/>
        </w:rPr>
        <w:t xml:space="preserve">značný </w:t>
      </w:r>
      <w:r w:rsidRPr="00C05B9E">
        <w:rPr>
          <w:rFonts w:ascii="Arial" w:eastAsia="TimesNewRomanPSMT" w:hAnsi="Arial" w:cs="Arial"/>
        </w:rPr>
        <w:t>vliv na chov</w:t>
      </w:r>
      <w:r w:rsidR="00B14B91" w:rsidRPr="00C05B9E">
        <w:rPr>
          <w:rFonts w:ascii="Arial" w:eastAsia="TimesNewRomanPSMT" w:hAnsi="Arial" w:cs="Arial"/>
        </w:rPr>
        <w:t>ání d</w:t>
      </w:r>
      <w:r w:rsidRPr="00C05B9E">
        <w:rPr>
          <w:rFonts w:ascii="Arial" w:eastAsia="TimesNewRomanPSMT" w:hAnsi="Arial" w:cs="Arial"/>
        </w:rPr>
        <w:t>ět</w:t>
      </w:r>
      <w:r w:rsidR="00B14B91" w:rsidRPr="00C05B9E">
        <w:rPr>
          <w:rFonts w:ascii="Arial" w:eastAsia="TimesNewRomanPSMT" w:hAnsi="Arial" w:cs="Arial"/>
        </w:rPr>
        <w:t>í</w:t>
      </w:r>
      <w:r w:rsidRPr="00C05B9E">
        <w:rPr>
          <w:rFonts w:ascii="Arial" w:eastAsia="TimesNewRomanPSMT" w:hAnsi="Arial" w:cs="Arial"/>
        </w:rPr>
        <w:t xml:space="preserve"> a ml</w:t>
      </w:r>
      <w:r w:rsidR="00B14B91" w:rsidRPr="00C05B9E">
        <w:rPr>
          <w:rFonts w:ascii="Arial" w:eastAsia="TimesNewRomanPSMT" w:hAnsi="Arial" w:cs="Arial"/>
        </w:rPr>
        <w:t>á</w:t>
      </w:r>
      <w:r w:rsidRPr="00C05B9E">
        <w:rPr>
          <w:rFonts w:ascii="Arial" w:eastAsia="TimesNewRomanPSMT" w:hAnsi="Arial" w:cs="Arial"/>
        </w:rPr>
        <w:t>deže</w:t>
      </w:r>
      <w:r w:rsidR="00B14B91" w:rsidRPr="00C05B9E">
        <w:rPr>
          <w:rFonts w:ascii="Arial" w:eastAsia="TimesNewRomanPSMT" w:hAnsi="Arial" w:cs="Arial"/>
        </w:rPr>
        <w:t>, jako silný výchovný prostředek a prevence sociálně patologických jevů</w:t>
      </w:r>
      <w:r w:rsidRPr="00C05B9E">
        <w:rPr>
          <w:rFonts w:ascii="Arial" w:eastAsia="TimesNewRomanPSMT" w:hAnsi="Arial" w:cs="Arial"/>
        </w:rPr>
        <w:t>.</w:t>
      </w:r>
      <w:r w:rsidR="00D8771A">
        <w:rPr>
          <w:rFonts w:ascii="Arial" w:eastAsia="TimesNewRomanPSMT" w:hAnsi="Arial" w:cs="Arial"/>
        </w:rPr>
        <w:t xml:space="preserve"> </w:t>
      </w:r>
      <w:r w:rsidR="005C760C" w:rsidRPr="00C05B9E">
        <w:rPr>
          <w:rFonts w:ascii="Arial" w:eastAsia="TimesNewRomanPSMT" w:hAnsi="Arial" w:cs="Arial"/>
        </w:rPr>
        <w:t>Cílem je podnícení zájmu o sport, vypěstování samozřejmé každodenní potřeby mladých.</w:t>
      </w:r>
      <w:r w:rsidR="00D8771A">
        <w:rPr>
          <w:rFonts w:ascii="Arial" w:eastAsia="TimesNewRomanPSMT" w:hAnsi="Arial" w:cs="Arial"/>
        </w:rPr>
        <w:t xml:space="preserve"> </w:t>
      </w:r>
    </w:p>
    <w:p w:rsidR="00FA534E" w:rsidRPr="00C05B9E" w:rsidRDefault="00FA534E" w:rsidP="00FA534E">
      <w:pPr>
        <w:jc w:val="both"/>
        <w:rPr>
          <w:rFonts w:ascii="Arial" w:eastAsia="TimesNewRomanPSMT" w:hAnsi="Arial" w:cs="Arial"/>
        </w:rPr>
      </w:pPr>
    </w:p>
    <w:p w:rsidR="00C96F43" w:rsidRPr="0047118A" w:rsidRDefault="0069035F" w:rsidP="0047118A">
      <w:pPr>
        <w:pStyle w:val="Nadpis2"/>
        <w:rPr>
          <w:rFonts w:ascii="Arial" w:hAnsi="Arial" w:cs="Arial"/>
          <w:sz w:val="28"/>
          <w:szCs w:val="28"/>
        </w:rPr>
      </w:pPr>
      <w:bookmarkStart w:id="7" w:name="_Toc517161267"/>
      <w:r>
        <w:rPr>
          <w:rFonts w:ascii="Arial" w:hAnsi="Arial" w:cs="Arial"/>
          <w:sz w:val="28"/>
          <w:szCs w:val="28"/>
        </w:rPr>
        <w:t>B</w:t>
      </w:r>
      <w:r w:rsidR="00C96F43" w:rsidRPr="0047118A">
        <w:rPr>
          <w:rFonts w:ascii="Arial" w:hAnsi="Arial" w:cs="Arial"/>
          <w:sz w:val="28"/>
          <w:szCs w:val="28"/>
        </w:rPr>
        <w:t>. Sport pro všechny</w:t>
      </w:r>
      <w:bookmarkEnd w:id="7"/>
    </w:p>
    <w:p w:rsidR="00D56496" w:rsidRPr="00C05B9E" w:rsidRDefault="00D56496" w:rsidP="00D8771A">
      <w:pPr>
        <w:jc w:val="both"/>
        <w:rPr>
          <w:rFonts w:ascii="Arial" w:hAnsi="Arial" w:cs="Arial"/>
        </w:rPr>
      </w:pPr>
      <w:r w:rsidRPr="00C05B9E">
        <w:rPr>
          <w:rFonts w:ascii="Arial" w:hAnsi="Arial" w:cs="Arial"/>
        </w:rPr>
        <w:t>Cíl je v</w:t>
      </w:r>
      <w:r w:rsidRPr="00C05B9E">
        <w:rPr>
          <w:rFonts w:ascii="Arial" w:eastAsia="TimesNewRomanPSMT" w:hAnsi="Arial" w:cs="Arial"/>
        </w:rPr>
        <w:t>ytvořit organizační i ekonomické zajištění dalších možností zábavy pro všechny věkové kategorie žijící na území obce.</w:t>
      </w:r>
      <w:r w:rsidR="00D8771A">
        <w:rPr>
          <w:rFonts w:ascii="Arial" w:eastAsia="TimesNewRomanPSMT" w:hAnsi="Arial" w:cs="Arial"/>
        </w:rPr>
        <w:t xml:space="preserve"> </w:t>
      </w:r>
      <w:r w:rsidRPr="00C05B9E">
        <w:rPr>
          <w:rFonts w:ascii="Arial" w:eastAsia="TimesNewRomanPSMT" w:hAnsi="Arial" w:cs="Arial"/>
        </w:rPr>
        <w:t>Obec bude nadále podporovat sportovní akce pořádané pro co nejširší skupiny obyvatel.</w:t>
      </w:r>
      <w:r w:rsidRPr="00C05B9E">
        <w:rPr>
          <w:rFonts w:ascii="Arial" w:hAnsi="Arial" w:cs="Arial"/>
        </w:rPr>
        <w:t xml:space="preserve"> </w:t>
      </w:r>
    </w:p>
    <w:p w:rsidR="00F0770D" w:rsidRDefault="00F0770D" w:rsidP="003B38E7">
      <w:pPr>
        <w:rPr>
          <w:rFonts w:ascii="Arial" w:hAnsi="Arial" w:cs="Arial"/>
        </w:rPr>
      </w:pPr>
    </w:p>
    <w:p w:rsidR="00FA534E" w:rsidRPr="0047118A" w:rsidRDefault="0069035F" w:rsidP="00FA534E">
      <w:pPr>
        <w:pStyle w:val="Nadpis2"/>
        <w:rPr>
          <w:rFonts w:ascii="Arial" w:hAnsi="Arial" w:cs="Arial"/>
          <w:sz w:val="28"/>
          <w:szCs w:val="28"/>
        </w:rPr>
      </w:pPr>
      <w:bookmarkStart w:id="8" w:name="_Toc517161270"/>
      <w:r>
        <w:rPr>
          <w:rFonts w:ascii="Arial" w:hAnsi="Arial" w:cs="Arial"/>
          <w:sz w:val="28"/>
          <w:szCs w:val="28"/>
        </w:rPr>
        <w:t>C</w:t>
      </w:r>
      <w:r w:rsidR="00FA534E" w:rsidRPr="0047118A">
        <w:rPr>
          <w:rFonts w:ascii="Arial" w:hAnsi="Arial" w:cs="Arial"/>
          <w:sz w:val="28"/>
          <w:szCs w:val="28"/>
        </w:rPr>
        <w:t xml:space="preserve">. </w:t>
      </w:r>
      <w:r w:rsidR="00FA534E">
        <w:rPr>
          <w:rFonts w:ascii="Arial" w:hAnsi="Arial" w:cs="Arial"/>
          <w:sz w:val="28"/>
          <w:szCs w:val="28"/>
        </w:rPr>
        <w:t>Požární</w:t>
      </w:r>
      <w:r w:rsidR="00FA534E" w:rsidRPr="0047118A">
        <w:rPr>
          <w:rFonts w:ascii="Arial" w:hAnsi="Arial" w:cs="Arial"/>
          <w:sz w:val="28"/>
          <w:szCs w:val="28"/>
        </w:rPr>
        <w:t xml:space="preserve"> sport</w:t>
      </w:r>
      <w:bookmarkEnd w:id="8"/>
    </w:p>
    <w:p w:rsidR="00FA534E" w:rsidRDefault="00FA534E" w:rsidP="00FA534E">
      <w:pPr>
        <w:jc w:val="both"/>
        <w:rPr>
          <w:rFonts w:ascii="Arial" w:hAnsi="Arial" w:cs="Arial"/>
        </w:rPr>
      </w:pPr>
      <w:r w:rsidRPr="00FA534E">
        <w:rPr>
          <w:rFonts w:ascii="Arial" w:hAnsi="Arial" w:cs="Arial"/>
        </w:rPr>
        <w:t>Mezi sportovní akce se řadí i soutěže SDH v hasičském sportu. V průběhu jarních měsíců dochází k pravidelnému nácviku požárního útoku. Během letních měsíců se členové pravidelně zúčast</w:t>
      </w:r>
      <w:r w:rsidR="0069035F">
        <w:rPr>
          <w:rFonts w:ascii="Arial" w:hAnsi="Arial" w:cs="Arial"/>
        </w:rPr>
        <w:t>ní několika soutěží. SDH Svrabov má v současné době 35</w:t>
      </w:r>
      <w:r w:rsidRPr="00FA534E">
        <w:rPr>
          <w:rFonts w:ascii="Arial" w:hAnsi="Arial" w:cs="Arial"/>
        </w:rPr>
        <w:t xml:space="preserve"> členů.</w:t>
      </w:r>
    </w:p>
    <w:p w:rsidR="00F0770D" w:rsidRPr="00377C54" w:rsidRDefault="00455D68" w:rsidP="00FA534E">
      <w:pPr>
        <w:pStyle w:val="Nadpis1"/>
        <w:rPr>
          <w:rFonts w:ascii="Arial" w:hAnsi="Arial" w:cs="Arial"/>
          <w:sz w:val="32"/>
          <w:szCs w:val="32"/>
        </w:rPr>
      </w:pPr>
      <w:bookmarkStart w:id="9" w:name="_Toc517161271"/>
      <w:r w:rsidRPr="00377C54">
        <w:rPr>
          <w:rFonts w:ascii="Arial" w:hAnsi="Arial" w:cs="Arial"/>
          <w:sz w:val="32"/>
          <w:szCs w:val="32"/>
        </w:rPr>
        <w:t>6</w:t>
      </w:r>
      <w:r w:rsidR="00F0770D" w:rsidRPr="00377C54">
        <w:rPr>
          <w:rFonts w:ascii="Arial" w:hAnsi="Arial" w:cs="Arial"/>
          <w:sz w:val="32"/>
          <w:szCs w:val="32"/>
        </w:rPr>
        <w:t xml:space="preserve">. Financování sportu </w:t>
      </w:r>
      <w:r w:rsidR="00377C54">
        <w:rPr>
          <w:rFonts w:ascii="Arial" w:hAnsi="Arial" w:cs="Arial"/>
          <w:sz w:val="32"/>
          <w:szCs w:val="32"/>
        </w:rPr>
        <w:t>z rozpočtu obce</w:t>
      </w:r>
      <w:bookmarkEnd w:id="9"/>
    </w:p>
    <w:p w:rsidR="00F0770D" w:rsidRPr="00C05B9E" w:rsidRDefault="00F0770D" w:rsidP="003B38E7">
      <w:pPr>
        <w:rPr>
          <w:rFonts w:ascii="Arial" w:hAnsi="Arial" w:cs="Arial"/>
        </w:rPr>
      </w:pPr>
    </w:p>
    <w:p w:rsidR="006B1ED0" w:rsidRPr="005E52EF" w:rsidRDefault="00F0770D" w:rsidP="006B1ED0">
      <w:pPr>
        <w:jc w:val="both"/>
        <w:rPr>
          <w:rFonts w:ascii="Arial" w:hAnsi="Arial" w:cs="Arial"/>
        </w:rPr>
      </w:pPr>
      <w:r w:rsidRPr="005E52EF">
        <w:rPr>
          <w:rFonts w:ascii="Arial" w:hAnsi="Arial" w:cs="Arial"/>
        </w:rPr>
        <w:t>Obec podporuje ze svého rozpočtu činn</w:t>
      </w:r>
      <w:r w:rsidR="00377C54" w:rsidRPr="005E52EF">
        <w:rPr>
          <w:rFonts w:ascii="Arial" w:hAnsi="Arial" w:cs="Arial"/>
        </w:rPr>
        <w:t xml:space="preserve">ost </w:t>
      </w:r>
      <w:r w:rsidR="0069035F">
        <w:rPr>
          <w:rFonts w:ascii="Arial" w:hAnsi="Arial" w:cs="Arial"/>
        </w:rPr>
        <w:t xml:space="preserve">SDH Svrabov </w:t>
      </w:r>
      <w:r w:rsidR="00377C54" w:rsidRPr="005E52EF">
        <w:rPr>
          <w:rFonts w:ascii="Arial" w:hAnsi="Arial" w:cs="Arial"/>
        </w:rPr>
        <w:t xml:space="preserve">každoročním příspěvkem na činnost. </w:t>
      </w:r>
      <w:r w:rsidRPr="005E52EF">
        <w:rPr>
          <w:rFonts w:ascii="Arial" w:hAnsi="Arial" w:cs="Arial"/>
        </w:rPr>
        <w:t xml:space="preserve">Hradí kompletní údržbu a provoz </w:t>
      </w:r>
      <w:r w:rsidR="0069035F">
        <w:rPr>
          <w:rFonts w:ascii="Arial" w:hAnsi="Arial" w:cs="Arial"/>
        </w:rPr>
        <w:t>dětského hřiště u budovy obecního úřadu.</w:t>
      </w:r>
    </w:p>
    <w:p w:rsidR="00FC5A26" w:rsidRPr="00C05B9E" w:rsidRDefault="00F0770D" w:rsidP="00AD3671">
      <w:pPr>
        <w:rPr>
          <w:rFonts w:ascii="Arial" w:hAnsi="Arial" w:cs="Arial"/>
        </w:rPr>
      </w:pPr>
      <w:r w:rsidRPr="00C05B9E">
        <w:rPr>
          <w:rFonts w:ascii="Arial" w:hAnsi="Arial" w:cs="Arial"/>
        </w:rPr>
        <w:t xml:space="preserve">    </w:t>
      </w:r>
    </w:p>
    <w:p w:rsidR="00AD3671" w:rsidRPr="006B1ED0" w:rsidRDefault="00455D68" w:rsidP="006B1ED0">
      <w:pPr>
        <w:pStyle w:val="Nadpis1"/>
        <w:rPr>
          <w:rFonts w:ascii="Arial" w:hAnsi="Arial" w:cs="Arial"/>
          <w:sz w:val="32"/>
          <w:szCs w:val="32"/>
        </w:rPr>
      </w:pPr>
      <w:bookmarkStart w:id="10" w:name="_Toc517161272"/>
      <w:r w:rsidRPr="006B1ED0">
        <w:rPr>
          <w:rFonts w:ascii="Arial" w:hAnsi="Arial" w:cs="Arial"/>
          <w:sz w:val="32"/>
          <w:szCs w:val="32"/>
        </w:rPr>
        <w:t>7</w:t>
      </w:r>
      <w:r w:rsidR="006B1ED0">
        <w:rPr>
          <w:rFonts w:ascii="Arial" w:hAnsi="Arial" w:cs="Arial"/>
          <w:sz w:val="32"/>
          <w:szCs w:val="32"/>
        </w:rPr>
        <w:t>. Závěr</w:t>
      </w:r>
      <w:bookmarkEnd w:id="10"/>
    </w:p>
    <w:p w:rsidR="00AD3671" w:rsidRPr="00C05B9E" w:rsidRDefault="00AD3671" w:rsidP="00AD3671">
      <w:pPr>
        <w:rPr>
          <w:rFonts w:ascii="Arial" w:hAnsi="Arial" w:cs="Arial"/>
        </w:rPr>
      </w:pPr>
    </w:p>
    <w:p w:rsidR="00AD3671" w:rsidRPr="00C05B9E" w:rsidRDefault="00AD3671" w:rsidP="006B1ED0">
      <w:pPr>
        <w:jc w:val="both"/>
        <w:rPr>
          <w:rFonts w:ascii="Arial" w:hAnsi="Arial" w:cs="Arial"/>
        </w:rPr>
      </w:pPr>
      <w:r w:rsidRPr="00C05B9E">
        <w:rPr>
          <w:rFonts w:ascii="Arial" w:hAnsi="Arial" w:cs="Arial"/>
        </w:rPr>
        <w:t xml:space="preserve">Plán rozvoje sportu obce </w:t>
      </w:r>
      <w:r w:rsidR="0069035F">
        <w:rPr>
          <w:rFonts w:ascii="Arial" w:hAnsi="Arial" w:cs="Arial"/>
        </w:rPr>
        <w:t>Svrabov</w:t>
      </w:r>
      <w:r w:rsidRPr="00C05B9E">
        <w:rPr>
          <w:rFonts w:ascii="Arial" w:hAnsi="Arial" w:cs="Arial"/>
        </w:rPr>
        <w:t xml:space="preserve"> schválilo zastupitelstvo obce na svém zasedání konaném dne </w:t>
      </w:r>
      <w:r w:rsidR="006B1ED0">
        <w:rPr>
          <w:rFonts w:ascii="Arial" w:hAnsi="Arial" w:cs="Arial"/>
        </w:rPr>
        <w:t>21</w:t>
      </w:r>
      <w:r w:rsidRPr="00C05B9E">
        <w:rPr>
          <w:rFonts w:ascii="Arial" w:hAnsi="Arial" w:cs="Arial"/>
        </w:rPr>
        <w:t xml:space="preserve">. 6. 2018 usnesením č. </w:t>
      </w:r>
      <w:r w:rsidR="0069035F">
        <w:rPr>
          <w:rFonts w:ascii="Arial" w:hAnsi="Arial" w:cs="Arial"/>
        </w:rPr>
        <w:t xml:space="preserve">      </w:t>
      </w:r>
    </w:p>
    <w:p w:rsidR="00AD3671" w:rsidRPr="00C05B9E" w:rsidRDefault="00AD3671" w:rsidP="00AD3671">
      <w:pPr>
        <w:rPr>
          <w:rFonts w:ascii="Arial" w:hAnsi="Arial" w:cs="Arial"/>
        </w:rPr>
      </w:pPr>
    </w:p>
    <w:p w:rsidR="00AD3671" w:rsidRPr="00C05B9E" w:rsidRDefault="00AD3671" w:rsidP="006B1ED0">
      <w:pPr>
        <w:jc w:val="both"/>
        <w:rPr>
          <w:rFonts w:ascii="Arial" w:hAnsi="Arial" w:cs="Arial"/>
        </w:rPr>
      </w:pPr>
      <w:r w:rsidRPr="00C05B9E">
        <w:rPr>
          <w:rFonts w:ascii="Arial" w:hAnsi="Arial" w:cs="Arial"/>
        </w:rPr>
        <w:t>Plán rozvoje sportu je zveřejněn na internetových stránkách obce www.</w:t>
      </w:r>
      <w:r w:rsidR="0069035F">
        <w:rPr>
          <w:rFonts w:ascii="Arial" w:hAnsi="Arial" w:cs="Arial"/>
        </w:rPr>
        <w:t>svrabov</w:t>
      </w:r>
      <w:r w:rsidR="006B1ED0">
        <w:rPr>
          <w:rFonts w:ascii="Arial" w:hAnsi="Arial" w:cs="Arial"/>
        </w:rPr>
        <w:t>.cz</w:t>
      </w:r>
      <w:r w:rsidRPr="00C05B9E">
        <w:rPr>
          <w:rFonts w:ascii="Arial" w:hAnsi="Arial" w:cs="Arial"/>
        </w:rPr>
        <w:t xml:space="preserve">, nebo je k dispozici v kanceláři obecního úřadu. </w:t>
      </w:r>
    </w:p>
    <w:p w:rsidR="00B76650" w:rsidRPr="00C05B9E" w:rsidRDefault="00B76650" w:rsidP="00AD3671">
      <w:pPr>
        <w:rPr>
          <w:rFonts w:ascii="Arial" w:hAnsi="Arial" w:cs="Arial"/>
        </w:rPr>
      </w:pPr>
    </w:p>
    <w:p w:rsidR="009A2396" w:rsidRDefault="009A2396" w:rsidP="00AD3671">
      <w:pPr>
        <w:rPr>
          <w:rFonts w:ascii="Arial" w:hAnsi="Arial" w:cs="Arial"/>
        </w:rPr>
      </w:pPr>
    </w:p>
    <w:sectPr w:rsidR="009A2396" w:rsidSect="00671F0B">
      <w:footerReference w:type="default" r:id="rId11"/>
      <w:pgSz w:w="11906" w:h="16838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E2" w:rsidRDefault="00A265E2" w:rsidP="00B15039">
      <w:r>
        <w:separator/>
      </w:r>
    </w:p>
  </w:endnote>
  <w:endnote w:type="continuationSeparator" w:id="0">
    <w:p w:rsidR="00A265E2" w:rsidRDefault="00A265E2" w:rsidP="00B1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EastAsia" w:hAnsiTheme="minorHAnsi" w:cstheme="minorBidi"/>
        <w:sz w:val="22"/>
        <w:szCs w:val="21"/>
      </w:rPr>
      <w:id w:val="-34171019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671F0B" w:rsidRDefault="00671F0B">
        <w:pPr>
          <w:pStyle w:val="Zpat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671F0B">
          <w:rPr>
            <w:rFonts w:ascii="Albertus MT" w:eastAsiaTheme="minorEastAsia" w:hAnsi="Albertus MT" w:cstheme="minorBidi"/>
            <w:b/>
            <w:color w:val="1F3864" w:themeColor="accent5" w:themeShade="80"/>
            <w:sz w:val="28"/>
            <w:szCs w:val="28"/>
          </w:rPr>
          <w:fldChar w:fldCharType="begin"/>
        </w:r>
        <w:r w:rsidRPr="00671F0B">
          <w:rPr>
            <w:rFonts w:ascii="Albertus MT" w:hAnsi="Albertus MT"/>
            <w:b/>
            <w:color w:val="1F3864" w:themeColor="accent5" w:themeShade="80"/>
            <w:sz w:val="28"/>
            <w:szCs w:val="28"/>
          </w:rPr>
          <w:instrText>PAGE   \* MERGEFORMAT</w:instrText>
        </w:r>
        <w:r w:rsidRPr="00671F0B">
          <w:rPr>
            <w:rFonts w:ascii="Albertus MT" w:eastAsiaTheme="minorEastAsia" w:hAnsi="Albertus MT" w:cstheme="minorBidi"/>
            <w:b/>
            <w:color w:val="1F3864" w:themeColor="accent5" w:themeShade="80"/>
            <w:sz w:val="28"/>
            <w:szCs w:val="28"/>
          </w:rPr>
          <w:fldChar w:fldCharType="separate"/>
        </w:r>
        <w:r w:rsidR="00445C40" w:rsidRPr="00445C40">
          <w:rPr>
            <w:rFonts w:ascii="Albertus MT" w:eastAsiaTheme="majorEastAsia" w:hAnsi="Albertus MT" w:cstheme="majorBidi"/>
            <w:b/>
            <w:noProof/>
            <w:color w:val="1F3864" w:themeColor="accent5" w:themeShade="80"/>
            <w:sz w:val="28"/>
            <w:szCs w:val="28"/>
          </w:rPr>
          <w:t>2</w:t>
        </w:r>
        <w:r w:rsidRPr="00671F0B">
          <w:rPr>
            <w:rFonts w:ascii="Albertus MT" w:eastAsiaTheme="majorEastAsia" w:hAnsi="Albertus MT" w:cstheme="majorBidi"/>
            <w:b/>
            <w:color w:val="1F3864" w:themeColor="accent5" w:themeShade="80"/>
            <w:sz w:val="28"/>
            <w:szCs w:val="28"/>
          </w:rPr>
          <w:fldChar w:fldCharType="end"/>
        </w:r>
      </w:p>
    </w:sdtContent>
  </w:sdt>
  <w:p w:rsidR="00B15039" w:rsidRDefault="00B150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E2" w:rsidRDefault="00A265E2" w:rsidP="00B15039">
      <w:r>
        <w:separator/>
      </w:r>
    </w:p>
  </w:footnote>
  <w:footnote w:type="continuationSeparator" w:id="0">
    <w:p w:rsidR="00A265E2" w:rsidRDefault="00A265E2" w:rsidP="00B1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22A"/>
    <w:multiLevelType w:val="hybridMultilevel"/>
    <w:tmpl w:val="7118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82183"/>
    <w:multiLevelType w:val="hybridMultilevel"/>
    <w:tmpl w:val="899CC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557C3"/>
    <w:multiLevelType w:val="hybridMultilevel"/>
    <w:tmpl w:val="202CA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3519"/>
    <w:multiLevelType w:val="hybridMultilevel"/>
    <w:tmpl w:val="0DB0750E"/>
    <w:lvl w:ilvl="0" w:tplc="819E23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5C"/>
    <w:rsid w:val="000119C5"/>
    <w:rsid w:val="00012269"/>
    <w:rsid w:val="00084CDD"/>
    <w:rsid w:val="00094523"/>
    <w:rsid w:val="000A4DEA"/>
    <w:rsid w:val="000C4184"/>
    <w:rsid w:val="000D54C4"/>
    <w:rsid w:val="000E5233"/>
    <w:rsid w:val="001032BB"/>
    <w:rsid w:val="00115B41"/>
    <w:rsid w:val="001376EE"/>
    <w:rsid w:val="00153DF7"/>
    <w:rsid w:val="00155380"/>
    <w:rsid w:val="001A70A4"/>
    <w:rsid w:val="003059B3"/>
    <w:rsid w:val="003214BC"/>
    <w:rsid w:val="00377C54"/>
    <w:rsid w:val="003A2D13"/>
    <w:rsid w:val="003A4F26"/>
    <w:rsid w:val="003B38E7"/>
    <w:rsid w:val="003B747B"/>
    <w:rsid w:val="003C7367"/>
    <w:rsid w:val="0041282D"/>
    <w:rsid w:val="00445C40"/>
    <w:rsid w:val="00455D68"/>
    <w:rsid w:val="0047118A"/>
    <w:rsid w:val="004B176E"/>
    <w:rsid w:val="004D5050"/>
    <w:rsid w:val="004E3096"/>
    <w:rsid w:val="004F1332"/>
    <w:rsid w:val="004F318F"/>
    <w:rsid w:val="005A1406"/>
    <w:rsid w:val="005C760C"/>
    <w:rsid w:val="005E52EF"/>
    <w:rsid w:val="00623779"/>
    <w:rsid w:val="00624D16"/>
    <w:rsid w:val="00641958"/>
    <w:rsid w:val="0065212F"/>
    <w:rsid w:val="00671F0B"/>
    <w:rsid w:val="0069035F"/>
    <w:rsid w:val="006B1ED0"/>
    <w:rsid w:val="006B338B"/>
    <w:rsid w:val="006D6468"/>
    <w:rsid w:val="006F1FAF"/>
    <w:rsid w:val="006F691E"/>
    <w:rsid w:val="00787540"/>
    <w:rsid w:val="0079244A"/>
    <w:rsid w:val="007940A9"/>
    <w:rsid w:val="007C7F5D"/>
    <w:rsid w:val="007E7911"/>
    <w:rsid w:val="008615E5"/>
    <w:rsid w:val="0087026D"/>
    <w:rsid w:val="0087079F"/>
    <w:rsid w:val="00874B3A"/>
    <w:rsid w:val="008C7131"/>
    <w:rsid w:val="009A2162"/>
    <w:rsid w:val="009A2396"/>
    <w:rsid w:val="00A265E2"/>
    <w:rsid w:val="00A320AB"/>
    <w:rsid w:val="00A36CFA"/>
    <w:rsid w:val="00A425D2"/>
    <w:rsid w:val="00A75602"/>
    <w:rsid w:val="00AC6E5D"/>
    <w:rsid w:val="00AD3671"/>
    <w:rsid w:val="00B14B91"/>
    <w:rsid w:val="00B15039"/>
    <w:rsid w:val="00B24FB5"/>
    <w:rsid w:val="00B3659D"/>
    <w:rsid w:val="00B76650"/>
    <w:rsid w:val="00C05B9E"/>
    <w:rsid w:val="00C5339E"/>
    <w:rsid w:val="00C96F43"/>
    <w:rsid w:val="00CA71F5"/>
    <w:rsid w:val="00CD58DD"/>
    <w:rsid w:val="00CF1060"/>
    <w:rsid w:val="00D01C7A"/>
    <w:rsid w:val="00D079E8"/>
    <w:rsid w:val="00D31819"/>
    <w:rsid w:val="00D43D4C"/>
    <w:rsid w:val="00D44724"/>
    <w:rsid w:val="00D56496"/>
    <w:rsid w:val="00D8771A"/>
    <w:rsid w:val="00D87C2F"/>
    <w:rsid w:val="00D958D0"/>
    <w:rsid w:val="00DD16AC"/>
    <w:rsid w:val="00DE4DC7"/>
    <w:rsid w:val="00DF2EEC"/>
    <w:rsid w:val="00E11A8E"/>
    <w:rsid w:val="00E76387"/>
    <w:rsid w:val="00E85A0E"/>
    <w:rsid w:val="00EB655C"/>
    <w:rsid w:val="00ED4F18"/>
    <w:rsid w:val="00F0770D"/>
    <w:rsid w:val="00F10A4A"/>
    <w:rsid w:val="00F30FBF"/>
    <w:rsid w:val="00F3598A"/>
    <w:rsid w:val="00F638FB"/>
    <w:rsid w:val="00FA534E"/>
    <w:rsid w:val="00FB5349"/>
    <w:rsid w:val="00FC01F1"/>
    <w:rsid w:val="00FC5A26"/>
    <w:rsid w:val="00FF393E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1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150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1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E3096"/>
    <w:pPr>
      <w:jc w:val="center"/>
    </w:pPr>
    <w:rPr>
      <w:sz w:val="28"/>
      <w:szCs w:val="20"/>
    </w:rPr>
  </w:style>
  <w:style w:type="paragraph" w:customStyle="1" w:styleId="Default">
    <w:name w:val="Default"/>
    <w:rsid w:val="00E85A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67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65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50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5039"/>
    <w:pPr>
      <w:spacing w:line="276" w:lineRule="auto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039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B15039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B15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0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39"/>
    <w:rPr>
      <w:sz w:val="24"/>
      <w:szCs w:val="24"/>
    </w:rPr>
  </w:style>
  <w:style w:type="paragraph" w:customStyle="1" w:styleId="Obsahtabulky">
    <w:name w:val="Obsah tabulky"/>
    <w:basedOn w:val="Normln"/>
    <w:rsid w:val="00ED4F18"/>
    <w:pPr>
      <w:widowControl w:val="0"/>
      <w:suppressLineNumbers/>
      <w:suppressAutoHyphens/>
    </w:pPr>
    <w:rPr>
      <w:rFonts w:ascii="Calibri" w:eastAsia="SimSun" w:hAnsi="Calibri" w:cs="Calibri"/>
      <w:kern w:val="1"/>
      <w:lang w:eastAsia="zh-CN" w:bidi="hi-IN"/>
    </w:rPr>
  </w:style>
  <w:style w:type="table" w:styleId="Mkatabulky">
    <w:name w:val="Table Grid"/>
    <w:basedOn w:val="Normlntabulka"/>
    <w:uiPriority w:val="39"/>
    <w:rsid w:val="00ED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0A4DE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A4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1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FA534E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1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150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1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E3096"/>
    <w:pPr>
      <w:jc w:val="center"/>
    </w:pPr>
    <w:rPr>
      <w:sz w:val="28"/>
      <w:szCs w:val="20"/>
    </w:rPr>
  </w:style>
  <w:style w:type="paragraph" w:customStyle="1" w:styleId="Default">
    <w:name w:val="Default"/>
    <w:rsid w:val="00E85A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67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65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50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5039"/>
    <w:pPr>
      <w:spacing w:line="276" w:lineRule="auto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039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B15039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B15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0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39"/>
    <w:rPr>
      <w:sz w:val="24"/>
      <w:szCs w:val="24"/>
    </w:rPr>
  </w:style>
  <w:style w:type="paragraph" w:customStyle="1" w:styleId="Obsahtabulky">
    <w:name w:val="Obsah tabulky"/>
    <w:basedOn w:val="Normln"/>
    <w:rsid w:val="00ED4F18"/>
    <w:pPr>
      <w:widowControl w:val="0"/>
      <w:suppressLineNumbers/>
      <w:suppressAutoHyphens/>
    </w:pPr>
    <w:rPr>
      <w:rFonts w:ascii="Calibri" w:eastAsia="SimSun" w:hAnsi="Calibri" w:cs="Calibri"/>
      <w:kern w:val="1"/>
      <w:lang w:eastAsia="zh-CN" w:bidi="hi-IN"/>
    </w:rPr>
  </w:style>
  <w:style w:type="table" w:styleId="Mkatabulky">
    <w:name w:val="Table Grid"/>
    <w:basedOn w:val="Normlntabulka"/>
    <w:uiPriority w:val="39"/>
    <w:rsid w:val="00ED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0A4DE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A4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1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FA534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5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6E5EB"/>
                                        <w:left w:val="single" w:sz="2" w:space="0" w:color="E6E5EB"/>
                                        <w:bottom w:val="single" w:sz="2" w:space="0" w:color="E6E5EB"/>
                                        <w:right w:val="single" w:sz="2" w:space="0" w:color="E6E5EB"/>
                                      </w:divBdr>
                                      <w:divsChild>
                                        <w:div w:id="17410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7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9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04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9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95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51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vrab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vrab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A7EE-F874-4E2F-83B9-1A6DE7CD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creator>Andrea Vokatá</dc:creator>
  <cp:lastModifiedBy>Uživatel systému Windows</cp:lastModifiedBy>
  <cp:revision>5</cp:revision>
  <cp:lastPrinted>2018-06-19T21:02:00Z</cp:lastPrinted>
  <dcterms:created xsi:type="dcterms:W3CDTF">2018-06-19T20:25:00Z</dcterms:created>
  <dcterms:modified xsi:type="dcterms:W3CDTF">2018-06-19T21:02:00Z</dcterms:modified>
</cp:coreProperties>
</file>